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2C9">
        <w:rPr>
          <w:rFonts w:ascii="Times New Roman" w:hAnsi="Times New Roman"/>
          <w:sz w:val="24"/>
          <w:szCs w:val="24"/>
        </w:rPr>
        <w:t>Муницип</w:t>
      </w:r>
      <w:r>
        <w:rPr>
          <w:rFonts w:ascii="Times New Roman" w:hAnsi="Times New Roman"/>
          <w:sz w:val="24"/>
          <w:szCs w:val="24"/>
        </w:rPr>
        <w:t>альное бюджетное</w:t>
      </w:r>
      <w:r w:rsidRPr="006132C9">
        <w:rPr>
          <w:rFonts w:ascii="Times New Roman" w:hAnsi="Times New Roman"/>
          <w:sz w:val="24"/>
          <w:szCs w:val="24"/>
        </w:rPr>
        <w:t xml:space="preserve"> учреждение дополнительного образования </w:t>
      </w:r>
    </w:p>
    <w:p w:rsidR="00CF65CF" w:rsidRPr="006132C9" w:rsidRDefault="00FC35F5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CF65CF" w:rsidRPr="006132C9">
        <w:rPr>
          <w:rFonts w:ascii="Times New Roman" w:hAnsi="Times New Roman"/>
          <w:sz w:val="24"/>
          <w:szCs w:val="24"/>
        </w:rPr>
        <w:t>танция юн</w:t>
      </w:r>
      <w:r>
        <w:rPr>
          <w:rFonts w:ascii="Times New Roman" w:hAnsi="Times New Roman"/>
          <w:sz w:val="24"/>
          <w:szCs w:val="24"/>
        </w:rPr>
        <w:t>ых натуралистов</w:t>
      </w:r>
      <w:r w:rsidR="00CF65CF" w:rsidRPr="006132C9">
        <w:rPr>
          <w:rFonts w:ascii="Times New Roman" w:hAnsi="Times New Roman"/>
          <w:sz w:val="24"/>
          <w:szCs w:val="24"/>
        </w:rPr>
        <w:t>»</w:t>
      </w:r>
    </w:p>
    <w:p w:rsidR="00CF65CF" w:rsidRPr="002557C0" w:rsidRDefault="00CF65CF" w:rsidP="00CF65CF">
      <w:pPr>
        <w:rPr>
          <w:b/>
          <w:sz w:val="24"/>
          <w:szCs w:val="24"/>
        </w:rPr>
      </w:pPr>
    </w:p>
    <w:p w:rsidR="00CF65CF" w:rsidRPr="002557C0" w:rsidRDefault="00CF65CF" w:rsidP="00CF65CF">
      <w:pPr>
        <w:ind w:firstLine="720"/>
        <w:jc w:val="right"/>
        <w:rPr>
          <w:sz w:val="24"/>
          <w:szCs w:val="24"/>
        </w:rPr>
      </w:pPr>
    </w:p>
    <w:p w:rsidR="00CF65CF" w:rsidRDefault="00CF65CF" w:rsidP="00CF65CF">
      <w:pPr>
        <w:pStyle w:val="a3"/>
        <w:ind w:firstLine="5103"/>
      </w:pPr>
    </w:p>
    <w:p w:rsidR="00CF65CF" w:rsidRDefault="00E32323" w:rsidP="00E32323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bookmarkStart w:id="0" w:name="_GoBack"/>
      <w:r w:rsidRPr="00E32323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3908066" cy="1885950"/>
            <wp:effectExtent l="0" t="0" r="0" b="0"/>
            <wp:docPr id="1" name="Рисунок 1" descr="C:\Users\oTo\Desktop\Печать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Печать Р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96"/>
                    <a:stretch/>
                  </pic:blipFill>
                  <pic:spPr bwMode="auto">
                    <a:xfrm>
                      <a:off x="0" y="0"/>
                      <a:ext cx="3925208" cy="189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C35F5" w:rsidRDefault="00FC35F5" w:rsidP="00E32323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F65CF" w:rsidRPr="00415FCA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415FCA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Рабочая программа объединения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A137D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4"/>
        </w:rPr>
        <w:t>Р</w:t>
      </w:r>
      <w:r w:rsidRPr="00EA137D">
        <w:rPr>
          <w:rFonts w:ascii="Times New Roman" w:hAnsi="Times New Roman"/>
          <w:b/>
          <w:sz w:val="28"/>
          <w:szCs w:val="24"/>
        </w:rPr>
        <w:t>астениевод</w:t>
      </w:r>
      <w:r>
        <w:rPr>
          <w:rFonts w:ascii="Times New Roman" w:hAnsi="Times New Roman"/>
          <w:b/>
          <w:sz w:val="28"/>
          <w:szCs w:val="24"/>
        </w:rPr>
        <w:t>ство</w:t>
      </w:r>
      <w:r w:rsidRPr="00EA137D">
        <w:rPr>
          <w:rFonts w:ascii="Times New Roman" w:hAnsi="Times New Roman"/>
          <w:b/>
          <w:sz w:val="28"/>
          <w:szCs w:val="24"/>
        </w:rPr>
        <w:t>»</w:t>
      </w: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для обучающихся 13-17 лет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первый год обучения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308A" w:rsidRPr="00EA137D" w:rsidRDefault="00AD308A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EA137D">
        <w:rPr>
          <w:rFonts w:ascii="Times New Roman" w:hAnsi="Times New Roman"/>
          <w:sz w:val="28"/>
          <w:szCs w:val="24"/>
        </w:rPr>
        <w:t>Педагог дополнительного образования:</w:t>
      </w:r>
    </w:p>
    <w:p w:rsidR="00CF65CF" w:rsidRPr="00EA137D" w:rsidRDefault="00CF65CF" w:rsidP="001C20CE">
      <w:pPr>
        <w:spacing w:after="0" w:line="240" w:lineRule="auto"/>
        <w:ind w:left="2832" w:firstLine="708"/>
        <w:jc w:val="center"/>
        <w:rPr>
          <w:rFonts w:ascii="Times New Roman" w:hAnsi="Times New Roman"/>
          <w:b/>
          <w:sz w:val="28"/>
          <w:szCs w:val="24"/>
        </w:rPr>
      </w:pPr>
      <w:r w:rsidRPr="00EA137D">
        <w:rPr>
          <w:rFonts w:ascii="Times New Roman" w:hAnsi="Times New Roman"/>
          <w:b/>
          <w:sz w:val="28"/>
          <w:szCs w:val="24"/>
        </w:rPr>
        <w:t>Величко Ольга Васильевна.</w:t>
      </w: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35F5" w:rsidRPr="00EA137D" w:rsidRDefault="00FC35F5" w:rsidP="00E323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20CE" w:rsidRDefault="001C20CE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20CE" w:rsidRDefault="001C20CE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20CE" w:rsidRDefault="001C20CE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5CF" w:rsidRPr="00EA137D" w:rsidRDefault="001C20CE" w:rsidP="00CF65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Новый Оскол, 2025</w:t>
      </w:r>
      <w:r w:rsidR="00CF65CF" w:rsidRPr="00EA137D">
        <w:rPr>
          <w:rFonts w:ascii="Times New Roman" w:hAnsi="Times New Roman"/>
          <w:sz w:val="24"/>
          <w:szCs w:val="24"/>
        </w:rPr>
        <w:t>год</w:t>
      </w:r>
    </w:p>
    <w:p w:rsidR="00CF65CF" w:rsidRPr="00EA137D" w:rsidRDefault="00CF65CF" w:rsidP="00CF6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lastRenderedPageBreak/>
        <w:t>Рабочая программа объединения «</w:t>
      </w:r>
      <w:r>
        <w:rPr>
          <w:rFonts w:ascii="Times New Roman" w:hAnsi="Times New Roman"/>
          <w:sz w:val="24"/>
          <w:szCs w:val="24"/>
        </w:rPr>
        <w:t>Растениеводство</w:t>
      </w:r>
      <w:r w:rsidRPr="00EA137D">
        <w:rPr>
          <w:rFonts w:ascii="Times New Roman" w:hAnsi="Times New Roman"/>
          <w:sz w:val="24"/>
          <w:szCs w:val="24"/>
        </w:rPr>
        <w:t>»</w:t>
      </w:r>
      <w:r w:rsidR="002A4EC5">
        <w:rPr>
          <w:rFonts w:ascii="Times New Roman" w:hAnsi="Times New Roman"/>
          <w:sz w:val="24"/>
          <w:szCs w:val="24"/>
        </w:rPr>
        <w:t xml:space="preserve"> </w:t>
      </w:r>
      <w:r w:rsidRPr="00EA137D">
        <w:rPr>
          <w:rFonts w:ascii="Times New Roman" w:hAnsi="Times New Roman"/>
          <w:sz w:val="24"/>
          <w:szCs w:val="24"/>
        </w:rPr>
        <w:t>разработана на основе дополнительной общеобразовательной (общеразвивающей) программы «Растениевод</w:t>
      </w:r>
      <w:r w:rsidR="002A4EC5">
        <w:rPr>
          <w:rFonts w:ascii="Times New Roman" w:hAnsi="Times New Roman"/>
          <w:sz w:val="24"/>
          <w:szCs w:val="24"/>
        </w:rPr>
        <w:t>»</w:t>
      </w:r>
      <w:r w:rsidRPr="00EA137D">
        <w:rPr>
          <w:rFonts w:ascii="Times New Roman" w:hAnsi="Times New Roman"/>
          <w:sz w:val="24"/>
          <w:szCs w:val="24"/>
        </w:rPr>
        <w:t>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>Программа «Растениевод» модифицированная, для детей среднего и старшего возраста, естественнонаучной направленности.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iCs/>
          <w:sz w:val="24"/>
          <w:szCs w:val="24"/>
        </w:rPr>
        <w:t>Автор программы: Ермакова Е.И.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bCs/>
          <w:sz w:val="24"/>
          <w:szCs w:val="24"/>
        </w:rPr>
        <w:t xml:space="preserve">Программа рассмотрена на заседании педагогического совета </w:t>
      </w:r>
    </w:p>
    <w:p w:rsidR="00CF65CF" w:rsidRPr="00EA137D" w:rsidRDefault="00CF65CF" w:rsidP="00CF65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>от «</w:t>
      </w:r>
      <w:r w:rsidR="00FC35F5">
        <w:rPr>
          <w:rFonts w:ascii="Times New Roman" w:hAnsi="Times New Roman"/>
          <w:sz w:val="24"/>
          <w:szCs w:val="24"/>
        </w:rPr>
        <w:t>29</w:t>
      </w:r>
      <w:r w:rsidRPr="00EA137D">
        <w:rPr>
          <w:rFonts w:ascii="Times New Roman" w:hAnsi="Times New Roman"/>
          <w:sz w:val="24"/>
          <w:szCs w:val="24"/>
        </w:rPr>
        <w:t xml:space="preserve">» </w:t>
      </w:r>
      <w:r w:rsidR="0095273E">
        <w:rPr>
          <w:rFonts w:ascii="Times New Roman" w:hAnsi="Times New Roman"/>
          <w:sz w:val="24"/>
          <w:szCs w:val="24"/>
        </w:rPr>
        <w:t>август</w:t>
      </w:r>
      <w:r>
        <w:rPr>
          <w:rFonts w:ascii="Times New Roman" w:hAnsi="Times New Roman"/>
          <w:sz w:val="24"/>
          <w:szCs w:val="24"/>
        </w:rPr>
        <w:t>_</w:t>
      </w:r>
      <w:r w:rsidRPr="00EA137D">
        <w:rPr>
          <w:rFonts w:ascii="Times New Roman" w:hAnsi="Times New Roman"/>
          <w:sz w:val="24"/>
          <w:szCs w:val="24"/>
        </w:rPr>
        <w:t>20</w:t>
      </w:r>
      <w:r w:rsidR="002A4EC5">
        <w:rPr>
          <w:rFonts w:ascii="Times New Roman" w:hAnsi="Times New Roman"/>
          <w:sz w:val="24"/>
          <w:szCs w:val="24"/>
        </w:rPr>
        <w:t>25</w:t>
      </w:r>
      <w:r w:rsidRPr="00EA137D">
        <w:rPr>
          <w:rFonts w:ascii="Times New Roman" w:hAnsi="Times New Roman"/>
          <w:sz w:val="24"/>
          <w:szCs w:val="24"/>
        </w:rPr>
        <w:t>г., протокол №</w:t>
      </w:r>
      <w:r w:rsidR="002A4EC5">
        <w:rPr>
          <w:rFonts w:ascii="Times New Roman" w:hAnsi="Times New Roman"/>
          <w:sz w:val="24"/>
          <w:szCs w:val="24"/>
        </w:rPr>
        <w:t xml:space="preserve"> _</w:t>
      </w:r>
      <w:r w:rsidR="00FC35F5">
        <w:rPr>
          <w:rFonts w:ascii="Times New Roman" w:hAnsi="Times New Roman"/>
          <w:sz w:val="24"/>
          <w:szCs w:val="24"/>
        </w:rPr>
        <w:t>2</w:t>
      </w: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CF65CF" w:rsidRPr="00EA137D" w:rsidRDefault="00CF65CF" w:rsidP="00CF65CF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2A4EC5" w:rsidRPr="00EA137D" w:rsidRDefault="002A4EC5" w:rsidP="002A4EC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137D">
        <w:rPr>
          <w:rFonts w:ascii="Times New Roman" w:hAnsi="Times New Roman"/>
          <w:sz w:val="24"/>
          <w:szCs w:val="24"/>
        </w:rPr>
        <w:t>от «</w:t>
      </w:r>
      <w:r w:rsidR="00FC35F5">
        <w:rPr>
          <w:rFonts w:ascii="Times New Roman" w:hAnsi="Times New Roman"/>
          <w:sz w:val="24"/>
          <w:szCs w:val="24"/>
        </w:rPr>
        <w:t>29</w:t>
      </w:r>
      <w:r w:rsidRPr="00EA137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август_</w:t>
      </w:r>
      <w:r w:rsidRPr="00EA137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25</w:t>
      </w:r>
      <w:r w:rsidRPr="00EA137D">
        <w:rPr>
          <w:rFonts w:ascii="Times New Roman" w:hAnsi="Times New Roman"/>
          <w:sz w:val="24"/>
          <w:szCs w:val="24"/>
        </w:rPr>
        <w:t>г., протокол №</w:t>
      </w:r>
      <w:r>
        <w:rPr>
          <w:rFonts w:ascii="Times New Roman" w:hAnsi="Times New Roman"/>
          <w:sz w:val="24"/>
          <w:szCs w:val="24"/>
        </w:rPr>
        <w:t xml:space="preserve"> _</w:t>
      </w:r>
      <w:r w:rsidR="00FC35F5">
        <w:rPr>
          <w:rFonts w:ascii="Times New Roman" w:hAnsi="Times New Roman"/>
          <w:sz w:val="24"/>
          <w:szCs w:val="24"/>
        </w:rPr>
        <w:t>2</w:t>
      </w:r>
    </w:p>
    <w:p w:rsidR="002A4EC5" w:rsidRPr="00EA137D" w:rsidRDefault="002A4EC5" w:rsidP="002A4EC5">
      <w:pPr>
        <w:spacing w:line="2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CF65CF" w:rsidRDefault="00CF65CF" w:rsidP="00CF65CF">
      <w:pPr>
        <w:rPr>
          <w:rFonts w:ascii="Times New Roman" w:hAnsi="Times New Roman"/>
          <w:sz w:val="24"/>
          <w:szCs w:val="24"/>
        </w:rPr>
      </w:pPr>
      <w:r w:rsidRPr="00725A10">
        <w:rPr>
          <w:rFonts w:ascii="Times New Roman" w:hAnsi="Times New Roman"/>
          <w:sz w:val="24"/>
          <w:szCs w:val="24"/>
        </w:rPr>
        <w:t>Председатель</w:t>
      </w:r>
      <w:r w:rsidRPr="00725A1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педагогического совета: </w:t>
      </w:r>
      <w:proofErr w:type="spellStart"/>
      <w:r>
        <w:rPr>
          <w:rFonts w:ascii="Times New Roman" w:hAnsi="Times New Roman"/>
          <w:sz w:val="24"/>
          <w:szCs w:val="24"/>
        </w:rPr>
        <w:t>Нехаев</w:t>
      </w:r>
      <w:proofErr w:type="spellEnd"/>
      <w:r>
        <w:rPr>
          <w:rFonts w:ascii="Times New Roman" w:hAnsi="Times New Roman"/>
          <w:sz w:val="24"/>
          <w:szCs w:val="24"/>
        </w:rPr>
        <w:t xml:space="preserve"> Ю.Н.</w:t>
      </w:r>
    </w:p>
    <w:p w:rsidR="00CF65CF" w:rsidRPr="00725A10" w:rsidRDefault="00CF65CF" w:rsidP="00CF65CF"/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CF65CF" w:rsidRDefault="00CF65CF" w:rsidP="00CF65CF">
      <w:pPr>
        <w:pStyle w:val="a3"/>
        <w:ind w:firstLine="709"/>
        <w:jc w:val="center"/>
        <w:rPr>
          <w:b/>
          <w:bCs/>
          <w:szCs w:val="24"/>
        </w:rPr>
      </w:pPr>
    </w:p>
    <w:p w:rsidR="00BA342B" w:rsidRPr="00093C49" w:rsidRDefault="00BA342B" w:rsidP="009C699E">
      <w:pPr>
        <w:pStyle w:val="a3"/>
        <w:ind w:firstLine="709"/>
        <w:rPr>
          <w:rFonts w:cs="Times New Roman"/>
          <w:szCs w:val="24"/>
        </w:rPr>
      </w:pPr>
    </w:p>
    <w:p w:rsidR="00F82843" w:rsidRPr="00093C49" w:rsidRDefault="00F82843" w:rsidP="0095273E">
      <w:pPr>
        <w:pStyle w:val="a3"/>
        <w:rPr>
          <w:rFonts w:cs="Times New Roman"/>
          <w:szCs w:val="24"/>
        </w:rPr>
      </w:pPr>
    </w:p>
    <w:p w:rsidR="002A4EC5" w:rsidRDefault="002A4EC5" w:rsidP="009C699E">
      <w:pPr>
        <w:pStyle w:val="a3"/>
        <w:ind w:firstLine="709"/>
        <w:jc w:val="center"/>
        <w:rPr>
          <w:b/>
          <w:bCs/>
        </w:rPr>
      </w:pPr>
    </w:p>
    <w:p w:rsidR="002A4EC5" w:rsidRDefault="002A4EC5" w:rsidP="009C699E">
      <w:pPr>
        <w:pStyle w:val="a3"/>
        <w:ind w:firstLine="709"/>
        <w:jc w:val="center"/>
        <w:rPr>
          <w:b/>
          <w:bCs/>
        </w:rPr>
      </w:pPr>
    </w:p>
    <w:p w:rsidR="002A4EC5" w:rsidRDefault="002A4EC5" w:rsidP="009C699E">
      <w:pPr>
        <w:pStyle w:val="a3"/>
        <w:ind w:firstLine="709"/>
        <w:jc w:val="center"/>
        <w:rPr>
          <w:b/>
          <w:bCs/>
        </w:rPr>
      </w:pPr>
    </w:p>
    <w:p w:rsidR="002A4EC5" w:rsidRDefault="002A4EC5" w:rsidP="009C699E">
      <w:pPr>
        <w:pStyle w:val="a3"/>
        <w:ind w:firstLine="709"/>
        <w:jc w:val="center"/>
        <w:rPr>
          <w:b/>
          <w:bCs/>
        </w:rPr>
      </w:pPr>
    </w:p>
    <w:p w:rsidR="009C699E" w:rsidRPr="00093C49" w:rsidRDefault="009C699E" w:rsidP="009C699E">
      <w:pPr>
        <w:pStyle w:val="a3"/>
        <w:ind w:firstLine="709"/>
        <w:jc w:val="center"/>
        <w:rPr>
          <w:b/>
          <w:bCs/>
        </w:rPr>
      </w:pPr>
      <w:r w:rsidRPr="00093C49">
        <w:rPr>
          <w:b/>
          <w:bCs/>
        </w:rPr>
        <w:lastRenderedPageBreak/>
        <w:t>Пояснительная записка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Ра</w:t>
      </w:r>
      <w:r w:rsidR="003D66E7" w:rsidRPr="00093C49">
        <w:t>бо</w:t>
      </w:r>
      <w:r w:rsidR="002A4EC5">
        <w:t>чая программа «Р</w:t>
      </w:r>
      <w:r w:rsidR="00E80F94" w:rsidRPr="00093C49">
        <w:t>астениевод</w:t>
      </w:r>
      <w:r w:rsidRPr="00093C49">
        <w:t>» разрабо</w:t>
      </w:r>
      <w:r w:rsidR="00E54AFC" w:rsidRPr="00093C49">
        <w:t>тана на основе модифицированной</w:t>
      </w:r>
      <w:r w:rsidRPr="00093C49">
        <w:t xml:space="preserve"> дополнительной </w:t>
      </w:r>
      <w:r w:rsidR="00E40D65" w:rsidRPr="00093C49">
        <w:t>обще</w:t>
      </w:r>
      <w:r w:rsidRPr="00093C49">
        <w:t xml:space="preserve">образовательная </w:t>
      </w:r>
      <w:r w:rsidR="00BA342B" w:rsidRPr="00093C49">
        <w:t>(общеразвивающей) программы «Растениеводство» естественнонаучной</w:t>
      </w:r>
      <w:r w:rsidRPr="00093C49">
        <w:t xml:space="preserve"> направленности рассчитана для среднего – старшего школьного возраста (13-17 лет). Автор образовательной программы «Растениеводство» Ермакова Е. И. Программа утвержде</w:t>
      </w:r>
      <w:r w:rsidR="00093C49">
        <w:t>на в 20</w:t>
      </w:r>
      <w:r w:rsidR="002A4EC5">
        <w:t>25</w:t>
      </w:r>
      <w:r w:rsidRPr="00093C49">
        <w:t xml:space="preserve"> году на заседание педагогического совета.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b/>
          <w:bCs/>
        </w:rPr>
        <w:t>Цель программы</w:t>
      </w:r>
      <w:r w:rsidRPr="00093C49">
        <w:t xml:space="preserve"> – создание условий для формирования интереса и любви к природе и сельскому хозяйству, углубление их знаний по биологии и экологии, вооружение их практическими умениями и навыками по изучению и выращиванию овощных культур, получение начальных профессиональных навыков по растениеводству.</w:t>
      </w:r>
    </w:p>
    <w:p w:rsidR="009C699E" w:rsidRPr="00093C49" w:rsidRDefault="009C699E" w:rsidP="00F803DB">
      <w:pPr>
        <w:pStyle w:val="a3"/>
        <w:ind w:firstLine="426"/>
        <w:jc w:val="both"/>
        <w:rPr>
          <w:b/>
          <w:bCs/>
        </w:rPr>
      </w:pPr>
      <w:r w:rsidRPr="00093C49">
        <w:rPr>
          <w:b/>
          <w:bCs/>
        </w:rPr>
        <w:t>Задачи программы: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u w:val="single"/>
        </w:rPr>
        <w:t>Обучающие:</w:t>
      </w:r>
    </w:p>
    <w:p w:rsidR="009C699E" w:rsidRPr="00093C49" w:rsidRDefault="00473EB8" w:rsidP="00F803DB">
      <w:pPr>
        <w:pStyle w:val="a3"/>
        <w:ind w:firstLine="426"/>
        <w:jc w:val="both"/>
      </w:pPr>
      <w:r>
        <w:t xml:space="preserve">- углубить знания по ботанике </w:t>
      </w:r>
      <w:r w:rsidR="009C699E" w:rsidRPr="00093C49">
        <w:t>в соответствии с возрастом и способностями воспи</w:t>
      </w:r>
      <w:r w:rsidR="00BA342B" w:rsidRPr="00093C49">
        <w:t>танников;</w:t>
      </w:r>
      <w:r w:rsidR="009C699E" w:rsidRPr="00093C49">
        <w:t xml:space="preserve"> привить навыки исследовательской работы как</w:t>
      </w:r>
      <w:r w:rsidR="00BA342B" w:rsidRPr="00093C49">
        <w:t xml:space="preserve"> в природе, так и в лаборатории;</w:t>
      </w:r>
      <w:r w:rsidR="009C699E" w:rsidRPr="00093C49">
        <w:t xml:space="preserve"> научиться применять на практике полученные на занятиях знания; научить работать с определителем </w:t>
      </w:r>
      <w:proofErr w:type="spellStart"/>
      <w:proofErr w:type="gramStart"/>
      <w:r w:rsidR="009C699E" w:rsidRPr="00093C49">
        <w:t>растений;научить</w:t>
      </w:r>
      <w:proofErr w:type="spellEnd"/>
      <w:proofErr w:type="gramEnd"/>
      <w:r w:rsidR="009C699E" w:rsidRPr="00093C49">
        <w:t xml:space="preserve"> обращаться с микроскопом, приготовлять препараты.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u w:val="single"/>
        </w:rPr>
        <w:t>Развивающие: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- развивать у воспитанников умения самостоятельно работать с популярной лите</w:t>
      </w:r>
      <w:r w:rsidR="00BA342B" w:rsidRPr="00093C49">
        <w:t>ратурой по ботанике;</w:t>
      </w:r>
      <w:r w:rsidRPr="00093C49">
        <w:t xml:space="preserve"> развивать интерес к изучению природы родного края; развивать интерес к исследованиям и </w:t>
      </w:r>
      <w:proofErr w:type="spellStart"/>
      <w:r w:rsidRPr="00093C49">
        <w:t>опытничеству</w:t>
      </w:r>
      <w:proofErr w:type="spellEnd"/>
      <w:r w:rsidRPr="00093C49">
        <w:t>; 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</w:t>
      </w:r>
    </w:p>
    <w:p w:rsidR="009C699E" w:rsidRPr="00093C49" w:rsidRDefault="009C699E" w:rsidP="00F803DB">
      <w:pPr>
        <w:pStyle w:val="a3"/>
        <w:ind w:firstLine="426"/>
        <w:jc w:val="both"/>
        <w:rPr>
          <w:u w:val="single"/>
        </w:rPr>
      </w:pPr>
      <w:r w:rsidRPr="00093C49">
        <w:rPr>
          <w:u w:val="single"/>
        </w:rPr>
        <w:t>Воспитательные: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- воспитывать любовь и бережное  отношение к природным богатствам; воспитывать экологически грамотных исследователей природы; воспитывать чувство ответственности, дисциплины и внимательного отношения к людям; способствовать укреплению здоровья ребят, посредством общения с природой и проведению массовых мероприятий на свежем воздухе.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Наряду с этим решаются задачи общего психического развития (развитие творческого мышления, памяти, воображения, коммуникативных способностей), а также нравственного и общекультурного воспитания детей.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b/>
        </w:rPr>
        <w:t>Сроки реализации программы, формы и режим занятий.</w:t>
      </w:r>
      <w:r w:rsidRPr="00093C49">
        <w:t xml:space="preserve"> Программа рассчитана на детей 13-17 лет. </w:t>
      </w:r>
      <w:r w:rsidR="00DF49B9" w:rsidRPr="00093C49">
        <w:t>Первый</w:t>
      </w:r>
      <w:r w:rsidRPr="00093C49">
        <w:t xml:space="preserve"> год обучения 72 часа. Занятия проводятся 2 раза в неделю по 1 часу или один раз в неделю по 2 часа.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Программа составлена по периодам в соответствии с сезонностью выполнения работ. Занятия предусмотрены с начала учебного года (осеннего периода).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Работа обучающихся в объединении «Растениеводство» должна способствовать развитию самостоятельности и повышению интереса к исследованиям и </w:t>
      </w:r>
      <w:proofErr w:type="spellStart"/>
      <w:r w:rsidRPr="00093C49">
        <w:t>опытничеству</w:t>
      </w:r>
      <w:proofErr w:type="spellEnd"/>
      <w:r w:rsidRPr="00093C49">
        <w:t>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В процессе занятий предусмотрены экскурсии в природу и сельскохозяйственные предприятия и природоохранные организации.</w:t>
      </w:r>
      <w:r w:rsidR="004C55D4">
        <w:t xml:space="preserve"> </w:t>
      </w:r>
      <w:r w:rsidRPr="00093C49">
        <w:t>В основу занятий положены практические работы: уход за растениями, изучение овощей по их пищевым и биологическим особенностям; знакомство с агротехникой овощных культур, борьба с вредителями и болезнями овощей; работа в закрытом грунте.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Программа предусматривает проведение массовых мероприятий: Праздник урожая, Праздник цветов, День птиц, выставки, конкурсы и т. д.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Главное внимание в работе юных растениеводов уделяется изучению и охране природы, </w:t>
      </w:r>
      <w:proofErr w:type="spellStart"/>
      <w:r w:rsidRPr="00093C49">
        <w:t>опытничеству</w:t>
      </w:r>
      <w:proofErr w:type="spellEnd"/>
      <w:r w:rsidRPr="00093C49">
        <w:t>, направленному на решение задач, поставленных перед сельским хозяйством.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При проведении опытов необходимо обращать внимание на соблюдение требований методики, чтобы получить достоверные данные.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Работы, связанные с уходом за растениями, проводятся систематически, независимо от прохождения темы.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 xml:space="preserve">Программа способствует формированию активной жизненной позиции обучаемых, что предполагает гармоничное сочетание таких качеств, как самопознание, самореализация, творческое саморазвитие. 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lastRenderedPageBreak/>
        <w:t>Материал творческого объединения предусматривает знакомство воспитанников с определенным кругом знаний о растительном мире, которые постепенно расширяются и углубляются. Обучающиеся знакомятся с культурными растениями, их разнообразием, условиями содержания и выращивания Предполагаемым результатом реализации данной программы является взращивание творческого потенциала личности, как базиса внутренней потребности к постоянному саморазвитию.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Использование ИКТ позволяет расширить рамки изучаемого материала, представить его образно и показать завораживающую красоту растительного мира.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Проводятся практические работы по размножению растений и уходу за ними. Работа в творческом объединении нацелена на овладение навыками исследования, на знание законов об охране природы, Красных книг России и Белгородской области.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t>Предусмотрены практические работы по сбору лекарственных растений, подкормке птиц, посадке деревьев.</w:t>
      </w:r>
    </w:p>
    <w:p w:rsidR="00DF49B9" w:rsidRPr="00093C49" w:rsidRDefault="00DF49B9" w:rsidP="00F803DB">
      <w:pPr>
        <w:pStyle w:val="a3"/>
        <w:ind w:firstLine="426"/>
      </w:pPr>
      <w:r w:rsidRPr="00093C49">
        <w:t>Должны уметь: распознавать семена овощных, полевых культур; правильно посадить рассаду и ухаживать за ней в течение всего вегетационного периода; проводить наблюдения за овощными растениями; проводить наблюдения за природными явлениями; работать со справочной литературой; собирать и засушивать растения, работать с гербарным материалом. Уметь правильно оформлять дневники опытнической и исследовательской работы.</w:t>
      </w:r>
    </w:p>
    <w:p w:rsidR="00DF49B9" w:rsidRPr="00093C49" w:rsidRDefault="00DF49B9" w:rsidP="00F803DB">
      <w:pPr>
        <w:pStyle w:val="a3"/>
        <w:ind w:firstLine="426"/>
      </w:pPr>
      <w:r w:rsidRPr="00093C49">
        <w:rPr>
          <w:b/>
        </w:rPr>
        <w:t xml:space="preserve">К концу 2 года </w:t>
      </w:r>
      <w:proofErr w:type="gramStart"/>
      <w:r w:rsidRPr="00093C49">
        <w:rPr>
          <w:b/>
        </w:rPr>
        <w:t>обучения</w:t>
      </w:r>
      <w:proofErr w:type="gramEnd"/>
      <w:r w:rsidRPr="00093C49">
        <w:t xml:space="preserve"> обучающиеся должны </w:t>
      </w:r>
      <w:r w:rsidRPr="00093C49">
        <w:rPr>
          <w:b/>
        </w:rPr>
        <w:t>знать</w:t>
      </w:r>
      <w:r w:rsidRPr="00093C49">
        <w:t xml:space="preserve"> и применять современные и традиционные технологии, используемые на УОУ; физиологические процессы, протекающие в растениях (транспирация, дыхание, питание, фотосинтез); органические и минеральные удобрения и их влияние на растение. Осознать необходимость проведения природоохранных мероприятий при возделывании растений.</w:t>
      </w:r>
    </w:p>
    <w:p w:rsidR="00DF49B9" w:rsidRPr="00093C49" w:rsidRDefault="00DF49B9" w:rsidP="00F803DB">
      <w:pPr>
        <w:pStyle w:val="a3"/>
        <w:ind w:firstLine="426"/>
      </w:pPr>
      <w:r w:rsidRPr="00093C49">
        <w:t>Уметь распознавать овощные и плодовые растения, по морфологическим признакам проводить посадку и уход за овощными и плодовыми растениями. Уметь составлять схемы севооборота.</w:t>
      </w:r>
    </w:p>
    <w:p w:rsidR="009C699E" w:rsidRPr="00093C49" w:rsidRDefault="009C699E" w:rsidP="00F803DB">
      <w:pPr>
        <w:pStyle w:val="a3"/>
        <w:ind w:firstLine="426"/>
        <w:jc w:val="both"/>
        <w:rPr>
          <w:b/>
          <w:bCs/>
        </w:rPr>
      </w:pPr>
      <w:r w:rsidRPr="00093C49">
        <w:rPr>
          <w:b/>
          <w:bCs/>
        </w:rPr>
        <w:t xml:space="preserve">Материально-техническая база: </w:t>
      </w:r>
      <w:r w:rsidRPr="00093C49">
        <w:rPr>
          <w:spacing w:val="1"/>
        </w:rPr>
        <w:t>ЛПХ (личное приусадебное хозяйство) и дачный участок ро</w:t>
      </w:r>
      <w:r w:rsidRPr="00093C49">
        <w:t>дителей обучающихся, пришкольный учебно-опытный участок,</w:t>
      </w:r>
      <w:r w:rsidRPr="00093C49">
        <w:rPr>
          <w:spacing w:val="2"/>
        </w:rPr>
        <w:t xml:space="preserve"> плодовый </w:t>
      </w:r>
      <w:r w:rsidRPr="00093C49">
        <w:t>сад, теплица, территория школы на базе которой работает объединение.</w:t>
      </w:r>
    </w:p>
    <w:p w:rsidR="009C699E" w:rsidRPr="00093C49" w:rsidRDefault="009C699E" w:rsidP="00F803DB">
      <w:pPr>
        <w:pStyle w:val="a3"/>
        <w:ind w:firstLine="426"/>
        <w:jc w:val="both"/>
      </w:pPr>
      <w:r w:rsidRPr="00093C49">
        <w:rPr>
          <w:spacing w:val="-1"/>
        </w:rPr>
        <w:t>В качестве средств труда, воз</w:t>
      </w:r>
      <w:r w:rsidRPr="00093C49">
        <w:t>можно использовать ручные орудия труда.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В результате реализации данной программы формируются, следующие компетенции у ребёнка: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5. Креативная компетенция (</w:t>
      </w:r>
      <w:proofErr w:type="spellStart"/>
      <w:r w:rsidRPr="00093C49">
        <w:t>КрК</w:t>
      </w:r>
      <w:proofErr w:type="spellEnd"/>
      <w:r w:rsidRPr="00093C49"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BA342B" w:rsidRPr="00093C49" w:rsidRDefault="00BA342B" w:rsidP="00F803DB">
      <w:pPr>
        <w:pStyle w:val="a3"/>
        <w:ind w:firstLine="426"/>
        <w:jc w:val="both"/>
      </w:pPr>
      <w:r w:rsidRPr="00093C49"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040970" w:rsidRPr="00093C49" w:rsidRDefault="00BA342B" w:rsidP="00CF65CF">
      <w:pPr>
        <w:pStyle w:val="a3"/>
        <w:ind w:firstLine="426"/>
        <w:rPr>
          <w:b/>
        </w:rPr>
      </w:pPr>
      <w:r w:rsidRPr="00093C49"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093C49">
        <w:t>саморегуляцию</w:t>
      </w:r>
      <w:proofErr w:type="spellEnd"/>
      <w:r w:rsidRPr="00093C49">
        <w:t xml:space="preserve"> и </w:t>
      </w:r>
      <w:proofErr w:type="spellStart"/>
      <w:r w:rsidRPr="00093C49">
        <w:t>самоподдержку</w:t>
      </w:r>
      <w:proofErr w:type="spellEnd"/>
      <w:r w:rsidR="00CF65CF">
        <w:t xml:space="preserve">. </w:t>
      </w:r>
    </w:p>
    <w:p w:rsidR="00BA342B" w:rsidRPr="00093C49" w:rsidRDefault="00BA342B" w:rsidP="009C699E">
      <w:pPr>
        <w:pStyle w:val="a3"/>
        <w:ind w:firstLine="709"/>
        <w:jc w:val="center"/>
        <w:rPr>
          <w:b/>
        </w:rPr>
        <w:sectPr w:rsidR="00BA342B" w:rsidRPr="00093C49" w:rsidSect="00F803DB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9C699E" w:rsidRPr="00093C49" w:rsidRDefault="009C699E" w:rsidP="009C699E">
      <w:pPr>
        <w:pStyle w:val="a3"/>
        <w:ind w:firstLine="709"/>
        <w:jc w:val="center"/>
        <w:rPr>
          <w:b/>
        </w:rPr>
      </w:pPr>
      <w:r w:rsidRPr="00093C49">
        <w:rPr>
          <w:b/>
        </w:rPr>
        <w:lastRenderedPageBreak/>
        <w:t>Календарно-тематическое пла</w:t>
      </w:r>
      <w:r w:rsidR="00DF49B9" w:rsidRPr="00093C49">
        <w:rPr>
          <w:b/>
        </w:rPr>
        <w:t>нирование первого</w:t>
      </w:r>
      <w:r w:rsidRPr="00093C49">
        <w:rPr>
          <w:b/>
        </w:rPr>
        <w:t xml:space="preserve"> года обучения</w:t>
      </w:r>
    </w:p>
    <w:p w:rsidR="00F803DB" w:rsidRPr="00093C49" w:rsidRDefault="00F803DB" w:rsidP="009C699E">
      <w:pPr>
        <w:pStyle w:val="a3"/>
        <w:ind w:firstLine="709"/>
        <w:jc w:val="center"/>
        <w:rPr>
          <w:b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0"/>
        <w:gridCol w:w="1281"/>
        <w:gridCol w:w="981"/>
        <w:gridCol w:w="3697"/>
        <w:gridCol w:w="1559"/>
        <w:gridCol w:w="709"/>
        <w:gridCol w:w="1843"/>
        <w:gridCol w:w="1559"/>
        <w:gridCol w:w="1276"/>
        <w:gridCol w:w="1417"/>
      </w:tblGrid>
      <w:tr w:rsidR="00093C49" w:rsidRPr="00E06FBD" w:rsidTr="00EB622D">
        <w:tc>
          <w:tcPr>
            <w:tcW w:w="670" w:type="dxa"/>
            <w:vMerge w:val="restart"/>
          </w:tcPr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2" w:type="dxa"/>
            <w:gridSpan w:val="2"/>
          </w:tcPr>
          <w:p w:rsidR="00CA0238" w:rsidRPr="00E06FBD" w:rsidRDefault="00CA0238" w:rsidP="009C69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  <w:tc>
          <w:tcPr>
            <w:tcW w:w="3697" w:type="dxa"/>
            <w:vMerge w:val="restart"/>
          </w:tcPr>
          <w:p w:rsidR="00CA0238" w:rsidRPr="00E06FBD" w:rsidRDefault="00CA0238" w:rsidP="009C699E">
            <w:pPr>
              <w:ind w:hanging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Тема учебного занятия</w:t>
            </w:r>
          </w:p>
        </w:tc>
        <w:tc>
          <w:tcPr>
            <w:tcW w:w="1559" w:type="dxa"/>
            <w:vMerge w:val="restart"/>
          </w:tcPr>
          <w:p w:rsidR="00CA0238" w:rsidRPr="00E06FBD" w:rsidRDefault="00EB622D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709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3402" w:type="dxa"/>
            <w:gridSpan w:val="2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CA0238" w:rsidRPr="00E06FBD" w:rsidRDefault="00CA0238" w:rsidP="009C6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FBD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093C49" w:rsidRPr="00E06FBD" w:rsidTr="00CF65CF">
        <w:trPr>
          <w:cantSplit/>
          <w:trHeight w:val="986"/>
        </w:trPr>
        <w:tc>
          <w:tcPr>
            <w:tcW w:w="670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1" w:type="dxa"/>
            <w:textDirection w:val="btLr"/>
          </w:tcPr>
          <w:p w:rsidR="00CA0238" w:rsidRPr="00E06FBD" w:rsidRDefault="00CA0238" w:rsidP="00EB622D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предполагаемые</w:t>
            </w:r>
          </w:p>
        </w:tc>
        <w:tc>
          <w:tcPr>
            <w:tcW w:w="981" w:type="dxa"/>
            <w:textDirection w:val="btLr"/>
          </w:tcPr>
          <w:p w:rsidR="00CA0238" w:rsidRPr="00E06FBD" w:rsidRDefault="00CA0238" w:rsidP="00EB622D">
            <w:pPr>
              <w:pStyle w:val="a3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фактические</w:t>
            </w:r>
          </w:p>
        </w:tc>
        <w:tc>
          <w:tcPr>
            <w:tcW w:w="3697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0238" w:rsidRPr="00E06FBD" w:rsidRDefault="00CA0238" w:rsidP="009C699E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 xml:space="preserve">Теоретическая часть занятия </w:t>
            </w:r>
          </w:p>
        </w:tc>
        <w:tc>
          <w:tcPr>
            <w:tcW w:w="1559" w:type="dxa"/>
          </w:tcPr>
          <w:p w:rsidR="00CA0238" w:rsidRPr="00E06FBD" w:rsidRDefault="00CA0238" w:rsidP="009C699E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76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0238" w:rsidRPr="00E06FBD" w:rsidRDefault="00CA0238" w:rsidP="009C699E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8F0243" w:rsidRPr="00E06FBD" w:rsidTr="0088394A">
        <w:tc>
          <w:tcPr>
            <w:tcW w:w="670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</w:t>
            </w:r>
            <w:r w:rsidR="004C55D4">
              <w:rPr>
                <w:rFonts w:cs="Times New Roman"/>
                <w:sz w:val="20"/>
                <w:szCs w:val="20"/>
              </w:rPr>
              <w:t>-2</w:t>
            </w:r>
          </w:p>
        </w:tc>
        <w:tc>
          <w:tcPr>
            <w:tcW w:w="1281" w:type="dxa"/>
          </w:tcPr>
          <w:p w:rsidR="008F0243" w:rsidRPr="00E06FBD" w:rsidRDefault="004C55D4" w:rsidP="008F02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01.09.25</w:t>
            </w:r>
          </w:p>
          <w:p w:rsidR="008F0243" w:rsidRPr="00E06FBD" w:rsidRDefault="008F0243" w:rsidP="008F02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Вводное занятие.</w:t>
            </w:r>
            <w:r w:rsidR="00CF65CF" w:rsidRPr="00E06FBD">
              <w:rPr>
                <w:sz w:val="20"/>
                <w:szCs w:val="20"/>
              </w:rPr>
              <w:t xml:space="preserve"> Инструктаж и техника безопасности.</w:t>
            </w:r>
          </w:p>
        </w:tc>
        <w:tc>
          <w:tcPr>
            <w:tcW w:w="1559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709" w:type="dxa"/>
          </w:tcPr>
          <w:p w:rsidR="008F0243" w:rsidRPr="00E06FBD" w:rsidRDefault="004C55D4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лекция.</w:t>
            </w:r>
          </w:p>
        </w:tc>
        <w:tc>
          <w:tcPr>
            <w:tcW w:w="1559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</w:tcPr>
          <w:p w:rsidR="008F0243" w:rsidRPr="00E06FBD" w:rsidRDefault="008F0243" w:rsidP="008F0243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1281" w:type="dxa"/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08.09.25</w:t>
            </w: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06FBD">
              <w:rPr>
                <w:rFonts w:cs="Times New Roman"/>
                <w:sz w:val="20"/>
                <w:szCs w:val="20"/>
              </w:rPr>
              <w:t>Основные отросли сельскохозяйственного производства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709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1281" w:type="dxa"/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22309" w:rsidRPr="00E06FBD">
              <w:rPr>
                <w:rFonts w:ascii="Times New Roman" w:hAnsi="Times New Roman"/>
                <w:sz w:val="20"/>
                <w:szCs w:val="20"/>
              </w:rPr>
              <w:t>.09.2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Важнейшие полевые и овощные культуры, выращиваемые в районе.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эвристической беседы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Изучение тематической презентации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1281" w:type="dxa"/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22.09.25</w:t>
            </w: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Внедрение достижений науки и передового опыта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эвристической беседы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Изучение тематической презентации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29.09.25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Основные сельскохозяйственные отрасли района. Приёмы работы.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709" w:type="dxa"/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Рассказ. Возделываемые с\х культуры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2230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06.10.25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Сроки и техника уборки урожая поздних овощных культур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709" w:type="dxa"/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Рассказ. Возделываемые с\х культуры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1281" w:type="dxa"/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22309" w:rsidRPr="00E06FB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10.25</w:t>
            </w:r>
          </w:p>
          <w:p w:rsidR="00622309" w:rsidRPr="00E06FBD" w:rsidRDefault="00622309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Биологические особенности овощных культур. Учёт урожая овощных культур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технологических карт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Карта района и села</w:t>
            </w:r>
          </w:p>
        </w:tc>
      </w:tr>
      <w:tr w:rsidR="00622309" w:rsidRPr="00E06FBD" w:rsidTr="0088394A">
        <w:tc>
          <w:tcPr>
            <w:tcW w:w="670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15-16</w:t>
            </w:r>
          </w:p>
        </w:tc>
        <w:tc>
          <w:tcPr>
            <w:tcW w:w="1281" w:type="dxa"/>
          </w:tcPr>
          <w:p w:rsidR="00622309" w:rsidRPr="00E06FBD" w:rsidRDefault="004C55D4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20.10.25</w:t>
            </w:r>
          </w:p>
        </w:tc>
        <w:tc>
          <w:tcPr>
            <w:tcW w:w="981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22309" w:rsidRPr="00E06FBD" w:rsidRDefault="004C55D4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Агротехнические требования к осенней обработке почвы и внесению удобрений, их значение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622309" w:rsidRPr="00E06FBD" w:rsidRDefault="004C55D4" w:rsidP="00622309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Лекция.</w:t>
            </w:r>
          </w:p>
        </w:tc>
        <w:tc>
          <w:tcPr>
            <w:tcW w:w="1559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технологических карт</w:t>
            </w:r>
          </w:p>
        </w:tc>
        <w:tc>
          <w:tcPr>
            <w:tcW w:w="1276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2309" w:rsidRPr="00E06FBD" w:rsidRDefault="00622309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Карта района и села</w:t>
            </w:r>
          </w:p>
        </w:tc>
      </w:tr>
      <w:tr w:rsidR="00400616" w:rsidRPr="00E06FBD" w:rsidTr="0088394A"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17-18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00616" w:rsidRPr="00E06FBD" w:rsidRDefault="00400616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27.09.25</w:t>
            </w:r>
          </w:p>
          <w:p w:rsidR="00400616" w:rsidRPr="00E06FBD" w:rsidRDefault="00400616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</w:tcPr>
          <w:p w:rsidR="00400616" w:rsidRPr="00E06FBD" w:rsidRDefault="00400616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Понятие о почве и её плодородии. Состав почвы. Физические и химические свойства почвы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умений и навыков</w:t>
            </w:r>
          </w:p>
        </w:tc>
        <w:tc>
          <w:tcPr>
            <w:tcW w:w="709" w:type="dxa"/>
          </w:tcPr>
          <w:p w:rsidR="00400616" w:rsidRDefault="00400616">
            <w:r w:rsidRPr="00C116A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коллекции почв</w:t>
            </w:r>
          </w:p>
        </w:tc>
        <w:tc>
          <w:tcPr>
            <w:tcW w:w="1276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417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Коллекция почв</w:t>
            </w:r>
          </w:p>
        </w:tc>
      </w:tr>
      <w:tr w:rsidR="00400616" w:rsidRPr="00E06FBD" w:rsidTr="0088394A"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9-20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00616" w:rsidRPr="00E06FBD" w:rsidRDefault="00400616" w:rsidP="00DF4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BD">
              <w:rPr>
                <w:rFonts w:ascii="Times New Roman" w:hAnsi="Times New Roman"/>
                <w:sz w:val="20"/>
                <w:szCs w:val="20"/>
              </w:rPr>
              <w:t>0</w:t>
            </w:r>
            <w:r w:rsidR="00DF4861">
              <w:rPr>
                <w:rFonts w:ascii="Times New Roman" w:hAnsi="Times New Roman"/>
                <w:sz w:val="20"/>
                <w:szCs w:val="20"/>
              </w:rPr>
              <w:t>3</w:t>
            </w:r>
            <w:r w:rsidRPr="00E06FBD">
              <w:rPr>
                <w:rFonts w:ascii="Times New Roman" w:hAnsi="Times New Roman"/>
                <w:sz w:val="20"/>
                <w:szCs w:val="20"/>
              </w:rPr>
              <w:t>.1</w:t>
            </w:r>
            <w:r w:rsidR="00DF4861">
              <w:rPr>
                <w:rFonts w:ascii="Times New Roman" w:hAnsi="Times New Roman"/>
                <w:sz w:val="20"/>
                <w:szCs w:val="20"/>
              </w:rPr>
              <w:t>1</w:t>
            </w:r>
            <w:r w:rsidRPr="00E06FBD">
              <w:rPr>
                <w:rFonts w:ascii="Times New Roman" w:hAnsi="Times New Roman"/>
                <w:sz w:val="20"/>
                <w:szCs w:val="20"/>
              </w:rPr>
              <w:t>.2</w:t>
            </w:r>
            <w:r w:rsidR="00DF48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</w:tcPr>
          <w:p w:rsidR="00400616" w:rsidRPr="00E06FBD" w:rsidRDefault="00400616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Удобрение почвы и экологически чистый урожай. Пути сохранения и повышения плодородия почвы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умений и навыков</w:t>
            </w:r>
          </w:p>
        </w:tc>
        <w:tc>
          <w:tcPr>
            <w:tcW w:w="709" w:type="dxa"/>
          </w:tcPr>
          <w:p w:rsidR="00400616" w:rsidRDefault="00400616">
            <w:r w:rsidRPr="00C116A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коллекции почв</w:t>
            </w:r>
          </w:p>
        </w:tc>
        <w:tc>
          <w:tcPr>
            <w:tcW w:w="1276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Усидчивость</w:t>
            </w:r>
          </w:p>
        </w:tc>
        <w:tc>
          <w:tcPr>
            <w:tcW w:w="1417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Коллекция почв</w:t>
            </w:r>
          </w:p>
        </w:tc>
      </w:tr>
      <w:tr w:rsidR="00400616" w:rsidRPr="00E06FBD" w:rsidTr="00CF65CF">
        <w:trPr>
          <w:trHeight w:val="504"/>
        </w:trPr>
        <w:tc>
          <w:tcPr>
            <w:tcW w:w="670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21-22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DF4861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10.11.25</w:t>
            </w:r>
          </w:p>
          <w:p w:rsidR="00400616" w:rsidRPr="00E06FBD" w:rsidRDefault="00400616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</w:tcPr>
          <w:p w:rsidR="00400616" w:rsidRPr="00E06FBD" w:rsidRDefault="00400616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Виды удобрений, их значение для повышения урожая. ТБ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знаний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0616" w:rsidRDefault="00400616">
            <w:r w:rsidRPr="00C116A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0616" w:rsidRPr="00E06FBD" w:rsidTr="00CF65CF">
        <w:trPr>
          <w:trHeight w:val="504"/>
        </w:trPr>
        <w:tc>
          <w:tcPr>
            <w:tcW w:w="670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23-24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400616" w:rsidP="00DF4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FBD">
              <w:rPr>
                <w:rFonts w:ascii="Times New Roman" w:hAnsi="Times New Roman"/>
                <w:sz w:val="20"/>
                <w:szCs w:val="20"/>
              </w:rPr>
              <w:t>1</w:t>
            </w:r>
            <w:r w:rsidR="00DF4861">
              <w:rPr>
                <w:rFonts w:ascii="Times New Roman" w:hAnsi="Times New Roman"/>
                <w:sz w:val="20"/>
                <w:szCs w:val="20"/>
              </w:rPr>
              <w:t>7</w:t>
            </w:r>
            <w:r w:rsidRPr="00E06FBD">
              <w:rPr>
                <w:rFonts w:ascii="Times New Roman" w:hAnsi="Times New Roman"/>
                <w:sz w:val="20"/>
                <w:szCs w:val="20"/>
              </w:rPr>
              <w:t>.1</w:t>
            </w:r>
            <w:r w:rsidR="00DF4861">
              <w:rPr>
                <w:rFonts w:ascii="Times New Roman" w:hAnsi="Times New Roman"/>
                <w:sz w:val="20"/>
                <w:szCs w:val="20"/>
              </w:rPr>
              <w:t>1</w:t>
            </w:r>
            <w:r w:rsidRPr="00E06FBD">
              <w:rPr>
                <w:rFonts w:ascii="Times New Roman" w:hAnsi="Times New Roman"/>
                <w:sz w:val="20"/>
                <w:szCs w:val="20"/>
              </w:rPr>
              <w:t>.2</w:t>
            </w:r>
            <w:r w:rsidR="00DF48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</w:tcPr>
          <w:p w:rsidR="00400616" w:rsidRPr="00E06FBD" w:rsidRDefault="00400616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Важнейшие группы сорняков и их биологические особенности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0616" w:rsidRDefault="00400616" w:rsidP="00D1096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формирование знаний</w:t>
            </w:r>
          </w:p>
          <w:p w:rsidR="00D10969" w:rsidRPr="00E06FBD" w:rsidRDefault="00D10969" w:rsidP="00D1096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0616" w:rsidRDefault="00400616">
            <w:r w:rsidRPr="00C116A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1281" w:type="dxa"/>
          </w:tcPr>
          <w:p w:rsidR="00400616" w:rsidRPr="00E06FBD" w:rsidRDefault="00DF4861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24.11.25</w:t>
            </w:r>
          </w:p>
          <w:p w:rsidR="00400616" w:rsidRPr="00E06FBD" w:rsidRDefault="00400616" w:rsidP="006223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DF4861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gramStart"/>
            <w:r w:rsidRPr="00E06FBD">
              <w:rPr>
                <w:sz w:val="20"/>
                <w:szCs w:val="20"/>
              </w:rPr>
              <w:t>Вред</w:t>
            </w:r>
            <w:proofErr w:type="gramEnd"/>
            <w:r w:rsidRPr="00E06FBD">
              <w:rPr>
                <w:sz w:val="20"/>
                <w:szCs w:val="20"/>
              </w:rPr>
              <w:t xml:space="preserve"> причиняемый сорняками. Способы борьбы с сорняками.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Лекция, проблемно-поисковый метод</w:t>
            </w:r>
          </w:p>
        </w:tc>
        <w:tc>
          <w:tcPr>
            <w:tcW w:w="1559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Практическая работа. Нормы внесения удобрений</w:t>
            </w:r>
          </w:p>
        </w:tc>
        <w:tc>
          <w:tcPr>
            <w:tcW w:w="1276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Экономность</w:t>
            </w:r>
          </w:p>
        </w:tc>
        <w:tc>
          <w:tcPr>
            <w:tcW w:w="1417" w:type="dxa"/>
          </w:tcPr>
          <w:p w:rsidR="00400616" w:rsidRPr="00E06FBD" w:rsidRDefault="00400616" w:rsidP="00622309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27-28</w:t>
            </w:r>
          </w:p>
        </w:tc>
        <w:tc>
          <w:tcPr>
            <w:tcW w:w="1281" w:type="dxa"/>
          </w:tcPr>
          <w:p w:rsidR="00400616" w:rsidRPr="00E06FBD" w:rsidRDefault="00836799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01.12.25</w:t>
            </w:r>
          </w:p>
          <w:p w:rsidR="00400616" w:rsidRPr="00E06FBD" w:rsidRDefault="00400616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Гербициды, их роль в борьбе с сорняками</w:t>
            </w:r>
          </w:p>
        </w:tc>
        <w:tc>
          <w:tcPr>
            <w:tcW w:w="1559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 соревнование</w:t>
            </w: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репродуктивного метода</w:t>
            </w:r>
          </w:p>
        </w:tc>
        <w:tc>
          <w:tcPr>
            <w:tcW w:w="1559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Распознавание сортов</w:t>
            </w:r>
          </w:p>
        </w:tc>
        <w:tc>
          <w:tcPr>
            <w:tcW w:w="1276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проектор, презентация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29-30</w:t>
            </w:r>
          </w:p>
        </w:tc>
        <w:tc>
          <w:tcPr>
            <w:tcW w:w="1281" w:type="dxa"/>
          </w:tcPr>
          <w:p w:rsidR="00400616" w:rsidRPr="00E06FBD" w:rsidRDefault="00836799" w:rsidP="00616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08.12.25</w:t>
            </w:r>
          </w:p>
        </w:tc>
        <w:tc>
          <w:tcPr>
            <w:tcW w:w="981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Наиболее распространенные вредители и болезни сельскохозяйственных культур</w:t>
            </w:r>
          </w:p>
        </w:tc>
        <w:tc>
          <w:tcPr>
            <w:tcW w:w="1559" w:type="dxa"/>
          </w:tcPr>
          <w:p w:rsidR="00400616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 соревнование</w:t>
            </w:r>
          </w:p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репродуктивного метода</w:t>
            </w:r>
          </w:p>
        </w:tc>
        <w:tc>
          <w:tcPr>
            <w:tcW w:w="1559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Распознавание сортов</w:t>
            </w:r>
          </w:p>
        </w:tc>
        <w:tc>
          <w:tcPr>
            <w:tcW w:w="1276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00616" w:rsidRPr="00E06FBD" w:rsidRDefault="00400616" w:rsidP="00616A6B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проектор, презентация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31-32</w:t>
            </w:r>
          </w:p>
        </w:tc>
        <w:tc>
          <w:tcPr>
            <w:tcW w:w="1281" w:type="dxa"/>
          </w:tcPr>
          <w:p w:rsidR="00400616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15.12.25</w:t>
            </w:r>
          </w:p>
          <w:p w:rsidR="00400616" w:rsidRPr="00E06FBD" w:rsidRDefault="00400616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proofErr w:type="gramStart"/>
            <w:r w:rsidRPr="00E06FBD">
              <w:rPr>
                <w:sz w:val="20"/>
                <w:szCs w:val="20"/>
              </w:rPr>
              <w:t>Ущерб</w:t>
            </w:r>
            <w:proofErr w:type="gramEnd"/>
            <w:r w:rsidRPr="00E06FBD">
              <w:rPr>
                <w:sz w:val="20"/>
                <w:szCs w:val="20"/>
              </w:rPr>
              <w:t xml:space="preserve"> наносимый вредителями народному хозяйству. Меры борьбы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занятие </w:t>
            </w:r>
            <w:proofErr w:type="spellStart"/>
            <w:r w:rsidRPr="00E06FBD"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Практика. Расчёт ущерба т вредителей. </w:t>
            </w:r>
          </w:p>
        </w:tc>
        <w:tc>
          <w:tcPr>
            <w:tcW w:w="1276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417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33-34</w:t>
            </w:r>
          </w:p>
        </w:tc>
        <w:tc>
          <w:tcPr>
            <w:tcW w:w="1281" w:type="dxa"/>
          </w:tcPr>
          <w:p w:rsidR="00400616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22.12.25</w:t>
            </w:r>
          </w:p>
        </w:tc>
        <w:tc>
          <w:tcPr>
            <w:tcW w:w="981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836799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Значение науки в развитии сельского хозяйства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занятие </w:t>
            </w:r>
            <w:proofErr w:type="spellStart"/>
            <w:r w:rsidRPr="00E06FBD"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практической работы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 xml:space="preserve">Практика. Расчёт ущерба т вредителей. </w:t>
            </w:r>
          </w:p>
        </w:tc>
        <w:tc>
          <w:tcPr>
            <w:tcW w:w="1276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417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35-36</w:t>
            </w:r>
          </w:p>
        </w:tc>
        <w:tc>
          <w:tcPr>
            <w:tcW w:w="1281" w:type="dxa"/>
          </w:tcPr>
          <w:p w:rsidR="00400616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29.12.25</w:t>
            </w:r>
          </w:p>
          <w:p w:rsidR="00400616" w:rsidRPr="00E06FBD" w:rsidRDefault="00400616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Достижения ученых в развитии с\х производства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37-38</w:t>
            </w:r>
          </w:p>
        </w:tc>
        <w:tc>
          <w:tcPr>
            <w:tcW w:w="1281" w:type="dxa"/>
          </w:tcPr>
          <w:p w:rsidR="00400616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05.01.26</w:t>
            </w:r>
          </w:p>
        </w:tc>
        <w:tc>
          <w:tcPr>
            <w:tcW w:w="981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Основные требования к проведению полевого опыта.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сообщение</w:t>
            </w: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Ознакомительная лекция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00616" w:rsidRPr="00E06FBD" w:rsidTr="0088394A">
        <w:tc>
          <w:tcPr>
            <w:tcW w:w="670" w:type="dxa"/>
          </w:tcPr>
          <w:p w:rsidR="00400616" w:rsidRPr="00E06FBD" w:rsidRDefault="00BB3073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39-40</w:t>
            </w:r>
          </w:p>
        </w:tc>
        <w:tc>
          <w:tcPr>
            <w:tcW w:w="1281" w:type="dxa"/>
          </w:tcPr>
          <w:p w:rsidR="00400616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12.01.26</w:t>
            </w:r>
          </w:p>
          <w:p w:rsidR="00400616" w:rsidRPr="00E06FBD" w:rsidRDefault="00400616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00616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Обсуждение и выбор юннатами опытов</w:t>
            </w:r>
          </w:p>
        </w:tc>
        <w:tc>
          <w:tcPr>
            <w:tcW w:w="1559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экскурсия</w:t>
            </w:r>
          </w:p>
        </w:tc>
        <w:tc>
          <w:tcPr>
            <w:tcW w:w="709" w:type="dxa"/>
          </w:tcPr>
          <w:p w:rsidR="00400616" w:rsidRDefault="00400616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Беседа Значение народной селекции.</w:t>
            </w:r>
          </w:p>
        </w:tc>
        <w:tc>
          <w:tcPr>
            <w:tcW w:w="1559" w:type="dxa"/>
          </w:tcPr>
          <w:p w:rsidR="00400616" w:rsidRPr="00E06FBD" w:rsidRDefault="00D1096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Бережливость</w:t>
            </w:r>
          </w:p>
        </w:tc>
        <w:tc>
          <w:tcPr>
            <w:tcW w:w="1417" w:type="dxa"/>
          </w:tcPr>
          <w:p w:rsidR="00400616" w:rsidRPr="00E06FBD" w:rsidRDefault="00400616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36799" w:rsidRPr="00E06FBD" w:rsidTr="0088394A">
        <w:tc>
          <w:tcPr>
            <w:tcW w:w="670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41-42</w:t>
            </w:r>
          </w:p>
        </w:tc>
        <w:tc>
          <w:tcPr>
            <w:tcW w:w="1281" w:type="dxa"/>
          </w:tcPr>
          <w:p w:rsidR="00836799" w:rsidRPr="00E06FBD" w:rsidRDefault="00836799" w:rsidP="000B3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19.01.26</w:t>
            </w:r>
          </w:p>
        </w:tc>
        <w:tc>
          <w:tcPr>
            <w:tcW w:w="981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836799" w:rsidRPr="00E06FBD" w:rsidRDefault="00836799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Посевные к</w:t>
            </w:r>
            <w:r>
              <w:rPr>
                <w:sz w:val="20"/>
                <w:szCs w:val="20"/>
              </w:rPr>
              <w:t>ачества семян и их значение; зн</w:t>
            </w:r>
            <w:r w:rsidR="00663284">
              <w:rPr>
                <w:sz w:val="20"/>
                <w:szCs w:val="20"/>
              </w:rPr>
              <w:t>а</w:t>
            </w:r>
            <w:r w:rsidRPr="00E06FBD">
              <w:rPr>
                <w:sz w:val="20"/>
                <w:szCs w:val="20"/>
              </w:rPr>
              <w:t>чение подготовки семян к посеву.</w:t>
            </w:r>
          </w:p>
        </w:tc>
        <w:tc>
          <w:tcPr>
            <w:tcW w:w="1559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экскурсия</w:t>
            </w:r>
          </w:p>
        </w:tc>
        <w:tc>
          <w:tcPr>
            <w:tcW w:w="709" w:type="dxa"/>
          </w:tcPr>
          <w:p w:rsidR="00836799" w:rsidRDefault="00836799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Беседа Значение народной селекции.</w:t>
            </w:r>
          </w:p>
        </w:tc>
        <w:tc>
          <w:tcPr>
            <w:tcW w:w="1559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Экскурсия в контрольно-семенную лабораторию</w:t>
            </w:r>
          </w:p>
        </w:tc>
        <w:tc>
          <w:tcPr>
            <w:tcW w:w="1276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Бережливость</w:t>
            </w:r>
          </w:p>
        </w:tc>
        <w:tc>
          <w:tcPr>
            <w:tcW w:w="1417" w:type="dxa"/>
          </w:tcPr>
          <w:p w:rsidR="00836799" w:rsidRPr="00E06FBD" w:rsidRDefault="00836799" w:rsidP="000B3990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36799" w:rsidRPr="00E06FBD" w:rsidTr="0088394A">
        <w:tc>
          <w:tcPr>
            <w:tcW w:w="670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43-44</w:t>
            </w:r>
          </w:p>
        </w:tc>
        <w:tc>
          <w:tcPr>
            <w:tcW w:w="1281" w:type="dxa"/>
          </w:tcPr>
          <w:p w:rsidR="00836799" w:rsidRPr="00E06FBD" w:rsidRDefault="00836799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26.01.26</w:t>
            </w:r>
          </w:p>
          <w:p w:rsidR="00836799" w:rsidRPr="00E06FBD" w:rsidRDefault="00836799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836799" w:rsidRPr="00E06FBD" w:rsidRDefault="00836799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 xml:space="preserve">Норма высева. Датирование, </w:t>
            </w:r>
            <w:proofErr w:type="spellStart"/>
            <w:r w:rsidRPr="00E06FBD">
              <w:rPr>
                <w:sz w:val="20"/>
                <w:szCs w:val="20"/>
              </w:rPr>
              <w:t>барбатирование</w:t>
            </w:r>
            <w:proofErr w:type="spellEnd"/>
            <w:r w:rsidRPr="00E06FBD">
              <w:rPr>
                <w:sz w:val="20"/>
                <w:szCs w:val="20"/>
              </w:rPr>
              <w:t>, обработка источниками высокой энергии.</w:t>
            </w:r>
          </w:p>
        </w:tc>
        <w:tc>
          <w:tcPr>
            <w:tcW w:w="1559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дискуссия</w:t>
            </w:r>
          </w:p>
        </w:tc>
        <w:tc>
          <w:tcPr>
            <w:tcW w:w="709" w:type="dxa"/>
          </w:tcPr>
          <w:p w:rsidR="00836799" w:rsidRDefault="00836799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559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Разработка планов опыта</w:t>
            </w:r>
          </w:p>
        </w:tc>
        <w:tc>
          <w:tcPr>
            <w:tcW w:w="1276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36799" w:rsidRPr="00E06FBD" w:rsidTr="0088394A">
        <w:tc>
          <w:tcPr>
            <w:tcW w:w="670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45-46</w:t>
            </w:r>
          </w:p>
        </w:tc>
        <w:tc>
          <w:tcPr>
            <w:tcW w:w="1281" w:type="dxa"/>
          </w:tcPr>
          <w:p w:rsidR="00836799" w:rsidRPr="00E06FBD" w:rsidRDefault="00836799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02.02.26</w:t>
            </w:r>
          </w:p>
        </w:tc>
        <w:tc>
          <w:tcPr>
            <w:tcW w:w="981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836799" w:rsidRPr="00E06FBD" w:rsidRDefault="00836799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Обработка почвы, ее значение в жизни растений.</w:t>
            </w:r>
          </w:p>
        </w:tc>
        <w:tc>
          <w:tcPr>
            <w:tcW w:w="1559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дискуссия</w:t>
            </w:r>
          </w:p>
        </w:tc>
        <w:tc>
          <w:tcPr>
            <w:tcW w:w="709" w:type="dxa"/>
          </w:tcPr>
          <w:p w:rsidR="00836799" w:rsidRDefault="00836799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</w:t>
            </w:r>
          </w:p>
        </w:tc>
        <w:tc>
          <w:tcPr>
            <w:tcW w:w="1559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Разработка планов опыта</w:t>
            </w:r>
          </w:p>
        </w:tc>
        <w:tc>
          <w:tcPr>
            <w:tcW w:w="1276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36799" w:rsidRPr="00E06FBD" w:rsidRDefault="00836799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63284" w:rsidRPr="00E06FBD" w:rsidTr="0088394A">
        <w:tc>
          <w:tcPr>
            <w:tcW w:w="670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47-48</w:t>
            </w:r>
          </w:p>
        </w:tc>
        <w:tc>
          <w:tcPr>
            <w:tcW w:w="1281" w:type="dxa"/>
          </w:tcPr>
          <w:p w:rsidR="00663284" w:rsidRPr="00E06FBD" w:rsidRDefault="00663284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09.02.26</w:t>
            </w:r>
          </w:p>
          <w:p w:rsidR="00663284" w:rsidRPr="00E06FBD" w:rsidRDefault="00663284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63284" w:rsidRPr="00E06FBD" w:rsidRDefault="00663284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Способы обработки, значение своевременной обработки почвы</w:t>
            </w:r>
          </w:p>
        </w:tc>
        <w:tc>
          <w:tcPr>
            <w:tcW w:w="1559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заочная экскурсия</w:t>
            </w:r>
          </w:p>
        </w:tc>
        <w:tc>
          <w:tcPr>
            <w:tcW w:w="709" w:type="dxa"/>
          </w:tcPr>
          <w:p w:rsidR="00663284" w:rsidRDefault="00663284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559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развития</w:t>
            </w:r>
            <w:r w:rsidRPr="00E06FBD">
              <w:rPr>
                <w:sz w:val="20"/>
                <w:szCs w:val="20"/>
              </w:rPr>
              <w:t xml:space="preserve"> с\х производства</w:t>
            </w:r>
          </w:p>
        </w:tc>
        <w:tc>
          <w:tcPr>
            <w:tcW w:w="1276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63284" w:rsidRPr="00E06FBD" w:rsidTr="00D10969">
        <w:trPr>
          <w:trHeight w:val="573"/>
        </w:trPr>
        <w:tc>
          <w:tcPr>
            <w:tcW w:w="670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49-50</w:t>
            </w:r>
          </w:p>
        </w:tc>
        <w:tc>
          <w:tcPr>
            <w:tcW w:w="1281" w:type="dxa"/>
          </w:tcPr>
          <w:p w:rsidR="00663284" w:rsidRPr="00E06FBD" w:rsidRDefault="00663284" w:rsidP="000D24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16.02.26</w:t>
            </w:r>
          </w:p>
        </w:tc>
        <w:tc>
          <w:tcPr>
            <w:tcW w:w="981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63284" w:rsidRPr="00E06FBD" w:rsidRDefault="00663284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Агротехнические требования к качеству выполнения работ</w:t>
            </w:r>
          </w:p>
        </w:tc>
        <w:tc>
          <w:tcPr>
            <w:tcW w:w="1559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заочная экскурсия</w:t>
            </w:r>
          </w:p>
        </w:tc>
        <w:tc>
          <w:tcPr>
            <w:tcW w:w="709" w:type="dxa"/>
          </w:tcPr>
          <w:p w:rsidR="00663284" w:rsidRDefault="00663284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559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развития</w:t>
            </w:r>
            <w:r w:rsidRPr="00E06FBD">
              <w:rPr>
                <w:sz w:val="20"/>
                <w:szCs w:val="20"/>
              </w:rPr>
              <w:t xml:space="preserve"> с\х производства</w:t>
            </w:r>
          </w:p>
        </w:tc>
        <w:tc>
          <w:tcPr>
            <w:tcW w:w="1276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3284" w:rsidRPr="00E06FBD" w:rsidRDefault="00663284" w:rsidP="000D24AC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663284" w:rsidRPr="00E06FBD" w:rsidTr="00663284">
        <w:trPr>
          <w:trHeight w:val="583"/>
        </w:trPr>
        <w:tc>
          <w:tcPr>
            <w:tcW w:w="670" w:type="dxa"/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51-52</w:t>
            </w:r>
          </w:p>
        </w:tc>
        <w:tc>
          <w:tcPr>
            <w:tcW w:w="1281" w:type="dxa"/>
          </w:tcPr>
          <w:p w:rsidR="00663284" w:rsidRPr="00E06FBD" w:rsidRDefault="00663284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23.02.26</w:t>
            </w:r>
          </w:p>
          <w:p w:rsidR="00663284" w:rsidRPr="00E06FBD" w:rsidRDefault="00663284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663284" w:rsidRPr="00E06FBD" w:rsidRDefault="00663284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Условия для прорастания семян и приживаемости рассады в связи с их биологическими особенностями.</w:t>
            </w:r>
          </w:p>
        </w:tc>
        <w:tc>
          <w:tcPr>
            <w:tcW w:w="1559" w:type="dxa"/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диспут</w:t>
            </w:r>
          </w:p>
        </w:tc>
        <w:tc>
          <w:tcPr>
            <w:tcW w:w="709" w:type="dxa"/>
          </w:tcPr>
          <w:p w:rsidR="00663284" w:rsidRDefault="00663284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Структура опыта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Правила проведения опыта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3284" w:rsidRPr="00E06FBD" w:rsidRDefault="00663284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10969" w:rsidRPr="00E06FBD" w:rsidTr="0088394A">
        <w:tc>
          <w:tcPr>
            <w:tcW w:w="670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53-54</w:t>
            </w:r>
          </w:p>
        </w:tc>
        <w:tc>
          <w:tcPr>
            <w:tcW w:w="1281" w:type="dxa"/>
          </w:tcPr>
          <w:p w:rsidR="00D10969" w:rsidRPr="00E06FBD" w:rsidRDefault="00D10969" w:rsidP="008367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02.03.26</w:t>
            </w:r>
          </w:p>
        </w:tc>
        <w:tc>
          <w:tcPr>
            <w:tcW w:w="981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D10969" w:rsidRPr="00E06FBD" w:rsidRDefault="00D10969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Биологическое обоснование посева и посадки для получения высоких урожаев с\х культур.</w:t>
            </w:r>
          </w:p>
        </w:tc>
        <w:tc>
          <w:tcPr>
            <w:tcW w:w="1559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диспут</w:t>
            </w:r>
          </w:p>
        </w:tc>
        <w:tc>
          <w:tcPr>
            <w:tcW w:w="709" w:type="dxa"/>
          </w:tcPr>
          <w:p w:rsidR="00D10969" w:rsidRDefault="00D10969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Структура опыта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Правила проведения опыта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10969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55-56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D10969" w:rsidRPr="00E06FBD" w:rsidRDefault="00D10969" w:rsidP="00FC35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09.03.26</w:t>
            </w:r>
          </w:p>
          <w:p w:rsidR="00D10969" w:rsidRPr="00E06FBD" w:rsidRDefault="00D10969" w:rsidP="00FC35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16.03.26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D10969" w:rsidRPr="00E06FBD" w:rsidRDefault="00D10969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Условия, необходимые для роста и развития растений</w:t>
            </w:r>
          </w:p>
        </w:tc>
        <w:tc>
          <w:tcPr>
            <w:tcW w:w="1559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</w:tcPr>
          <w:p w:rsidR="00D10969" w:rsidRDefault="00D10969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Дебаты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Просмотр тематической презентации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0969" w:rsidRPr="00E06FBD" w:rsidRDefault="00D10969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D10969" w:rsidRPr="00E06FBD" w:rsidRDefault="00D10969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F706B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57-58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706B" w:rsidRPr="00E06FBD" w:rsidRDefault="004F706B" w:rsidP="00FC35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23.03.26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4F706B" w:rsidRDefault="004F706B" w:rsidP="00FC35F5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Способы, сроки, дозы полива в связи с фазами развития растений; способы определения необходимости подкормки растений</w:t>
            </w:r>
          </w:p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формирования знаний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Дебаты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Просмотр тематической презентации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F706B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59-60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30.03.26</w:t>
            </w:r>
          </w:p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Связь подкормки с биологическими особенностями и фазами развития растений; виды, способы, сроки и дозы подкормок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игра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игры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F706B" w:rsidRPr="00E06FBD" w:rsidTr="0088394A">
        <w:tc>
          <w:tcPr>
            <w:tcW w:w="670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61-62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06.04.26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  <w:tcBorders>
              <w:left w:val="single" w:sz="4" w:space="0" w:color="auto"/>
            </w:tcBorders>
          </w:tcPr>
          <w:p w:rsidR="004F706B" w:rsidRPr="00E06FBD" w:rsidRDefault="004F706B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Значение своевременной уборки урожая сельскохозяйственных культур. Понятие о биологической и хозяйственной спелости.</w:t>
            </w:r>
          </w:p>
        </w:tc>
        <w:tc>
          <w:tcPr>
            <w:tcW w:w="1559" w:type="dxa"/>
          </w:tcPr>
          <w:p w:rsidR="004F706B" w:rsidRPr="00E06FBD" w:rsidRDefault="004F706B" w:rsidP="00E06F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16"/>
                <w:szCs w:val="16"/>
              </w:rPr>
              <w:t>комбинированное занятие игра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 с элементами игры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4F706B" w:rsidRPr="00E06FBD" w:rsidTr="0088394A">
        <w:tc>
          <w:tcPr>
            <w:tcW w:w="670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63-64</w:t>
            </w:r>
          </w:p>
        </w:tc>
        <w:tc>
          <w:tcPr>
            <w:tcW w:w="1281" w:type="dxa"/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13.06.26</w:t>
            </w:r>
          </w:p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F706B" w:rsidRPr="00E06FBD" w:rsidRDefault="004F706B" w:rsidP="00FC35F5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Уборка и учет урожая, пересчет урожая с опытных и контрольных делянок на 1 гектар.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репетиция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Приготовление питательных растворов.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Халаты, перчатки</w:t>
            </w:r>
          </w:p>
        </w:tc>
      </w:tr>
      <w:tr w:rsidR="004F706B" w:rsidRPr="00E06FBD" w:rsidTr="0088394A">
        <w:tc>
          <w:tcPr>
            <w:tcW w:w="670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65-66</w:t>
            </w:r>
          </w:p>
        </w:tc>
        <w:tc>
          <w:tcPr>
            <w:tcW w:w="1281" w:type="dxa"/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20.04.26</w:t>
            </w:r>
          </w:p>
        </w:tc>
        <w:tc>
          <w:tcPr>
            <w:tcW w:w="981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Оформление дневников и исследовательских работ.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комбинированное занятие репетиция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Практика. Приготовление питательных растворов.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Халаты, перчатки</w:t>
            </w:r>
          </w:p>
        </w:tc>
      </w:tr>
      <w:tr w:rsidR="004F706B" w:rsidRPr="00E06FBD" w:rsidTr="0088394A">
        <w:tc>
          <w:tcPr>
            <w:tcW w:w="670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67-68</w:t>
            </w:r>
          </w:p>
        </w:tc>
        <w:tc>
          <w:tcPr>
            <w:tcW w:w="1281" w:type="dxa"/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27.04.26</w:t>
            </w:r>
          </w:p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sz w:val="20"/>
                <w:szCs w:val="20"/>
              </w:rPr>
              <w:t>Подготовка выступлений и презентаций для участия в научно-практической конференции.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занятие, игры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Лекция-рассказ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F706B" w:rsidRPr="00E06FBD" w:rsidTr="0088394A">
        <w:tc>
          <w:tcPr>
            <w:tcW w:w="670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69-70</w:t>
            </w:r>
          </w:p>
        </w:tc>
        <w:tc>
          <w:tcPr>
            <w:tcW w:w="1281" w:type="dxa"/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11.05.26</w:t>
            </w:r>
          </w:p>
        </w:tc>
        <w:tc>
          <w:tcPr>
            <w:tcW w:w="981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  <w:r w:rsidRPr="00E06FBD">
              <w:rPr>
                <w:sz w:val="20"/>
                <w:szCs w:val="20"/>
              </w:rPr>
              <w:t>Подготовка выступлений и презентаций для участия в научно-практической конференции.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интегрированное занятие, игры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Лекция-рассказ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F706B" w:rsidRPr="00E06FBD" w:rsidTr="004F706B">
        <w:trPr>
          <w:trHeight w:val="805"/>
        </w:trPr>
        <w:tc>
          <w:tcPr>
            <w:tcW w:w="670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71-72</w:t>
            </w:r>
          </w:p>
        </w:tc>
        <w:tc>
          <w:tcPr>
            <w:tcW w:w="1281" w:type="dxa"/>
          </w:tcPr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18.05.26</w:t>
            </w:r>
          </w:p>
          <w:p w:rsidR="004F706B" w:rsidRPr="00E06FBD" w:rsidRDefault="004F706B" w:rsidP="004A6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:rsidR="004F706B" w:rsidRPr="00E06FBD" w:rsidRDefault="004F706B" w:rsidP="00FC35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06FBD">
              <w:rPr>
                <w:rFonts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559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занятие творческий диалог</w:t>
            </w:r>
          </w:p>
        </w:tc>
        <w:tc>
          <w:tcPr>
            <w:tcW w:w="709" w:type="dxa"/>
          </w:tcPr>
          <w:p w:rsidR="004F706B" w:rsidRDefault="004F706B">
            <w:r w:rsidRPr="000A72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Семинар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F706B" w:rsidRPr="00E06FBD" w:rsidRDefault="004F706B" w:rsidP="004A668A">
            <w:pPr>
              <w:pStyle w:val="a3"/>
              <w:rPr>
                <w:rFonts w:cs="Times New Roman"/>
                <w:sz w:val="20"/>
                <w:szCs w:val="20"/>
              </w:rPr>
            </w:pPr>
            <w:r w:rsidRPr="00E06FBD"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</w:tbl>
    <w:p w:rsidR="003D66E7" w:rsidRPr="00093C49" w:rsidRDefault="003D66E7" w:rsidP="00EB622D">
      <w:pPr>
        <w:pStyle w:val="a3"/>
        <w:jc w:val="both"/>
      </w:pPr>
    </w:p>
    <w:p w:rsidR="00152CFC" w:rsidRPr="00093C49" w:rsidRDefault="00152CFC" w:rsidP="009C699E">
      <w:pPr>
        <w:pStyle w:val="a3"/>
        <w:ind w:firstLine="709"/>
        <w:jc w:val="center"/>
        <w:rPr>
          <w:b/>
        </w:rPr>
      </w:pPr>
    </w:p>
    <w:p w:rsidR="00BA342B" w:rsidRPr="00093C49" w:rsidRDefault="00BA342B" w:rsidP="00DF713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A342B" w:rsidRPr="00093C49" w:rsidSect="00F803DB">
          <w:pgSz w:w="16838" w:h="11906" w:orient="landscape"/>
          <w:pgMar w:top="567" w:right="1134" w:bottom="709" w:left="1134" w:header="709" w:footer="709" w:gutter="0"/>
          <w:cols w:space="708"/>
          <w:docGrid w:linePitch="360"/>
        </w:sectPr>
      </w:pPr>
    </w:p>
    <w:p w:rsidR="00DF49B9" w:rsidRPr="00093C49" w:rsidRDefault="00DF49B9" w:rsidP="00DF49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1 года обучения</w:t>
      </w:r>
    </w:p>
    <w:p w:rsidR="00DF49B9" w:rsidRPr="00093C49" w:rsidRDefault="00DF49B9" w:rsidP="00DF49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1. Вводное занятие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Вводный инструктаж и техника безопасности. Ознакомление обучающихся с планом работы объединения, с массовыми мероприятиями. 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2. Основные отрасли сельскохозяйственного производства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Основные отрасли сельскохозяйственного производства, их значение в жизни людей.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 производственные объекты предприятий для ознакомления с их достижениями. Встреча со специалистами и передовиками производства, ознакомление с их до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стижениями и методами работы. Обобщение материалов экскурсии: выпуск стенгазеты, оформление альбома, изготовление маке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тов, наглядных пособий.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3. Важнейшие сельскохозяйственные культуры.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Роль зеленых растений в жизни человека, важнейшие полевые и овощные культуры, выращиваемые в районе. Внедрение достижений науки и передового опыта в основные сельскохозяйственные отрасли района. Примеры работы передовиков производства.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Экскурсия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 производственные объекты. Знакомство с работой полеводческих и овощеводческих бригад.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4. Осенние работы на учебно-опытном участке.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Сроки и техника уборки урожая поздних овощных культур в связи с их биологическими особенностями: учет урожая; агротехни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ческие требования к осенней обработке почвы и внесению удобрений, их значение.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Уборка урожая овощных культур, послеуборочных остатков. Внесение удобрений, перекопка почвы.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5. Почва и ее плодородие.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Понятие о почве и ее плодородии; об основных типах почв; физические свойства почв; почва - источник минеральной пищи для растений; пути сохранения и повышения плодородии почвы и виды удобрений, их значение для повышения урожая сельскохозяйственных культур, сроки и способы их внесения. Демонстрация фильма на тему «Почва, ее плодородие».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Определение механического состава, влажности, влагоемкости и водопроницаемости почвы. Ознакомление с различными видами минеральных удобрений.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6. Сорная растительность и меры борьбы с ней.(6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Важнейшие группы сорняков, их биологические особенности; вред, причиняемый сорняками; способы борьбы с сорняками в связи с особенностями их развития; понятие о гербицидах и их роль в борьбе с сорной растительностью. Демонстрация фильма и на тему «Полевые сорные растения и борьба с ними».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Ознакомление с сорными расте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ниями по гербарным образцам. Работа с определителями и другой справочной литературой.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7. Вредители и болезни сельскохозяйственных культур, меры борьбы с ними. (4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Наиболее распространенные вредители и болезни сельскохозяйственных культур. Ущерб, наносимый  ими  народному хозяйству. Меры борьбы с вредителями с учетом, их биологических особенностей и болезнями. Техника безопасности при работе с ядохимикатами. Демонстрация фильма на тему «Борьба с вредителями и болезнями сельскохозяйственных полевых куль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тур».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Ознакомление с основными вредителями и болезнями сельскохозяйственных культур по коллекциям. Ознакомление с общим устройством опрыскивателя и опыливателя. Работа со справочной литературой.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8. Подготовка и проведение опытнической работы. (8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Значение науки в развитии сельского хозяйства. Достижения ученых в развитии сельскохозяйственного производства. Значение опытнической работы обучающихся. Основные требования к проведению полевого опыта. Обсуждение и выбор юннатами опытов, рекомендуемых станцией юннатов, специалистами сельского хозяйства, учеными.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Разработка планов проведения опытов, оформление записей в дневнике. Проверка необходимого инвентаря, семян, удобрений и т. д. 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9. Подготовка семян к посеву. (4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Посевные качества семян и их значение; значение подготовки семян к посеву; биологические основы разных способов подготовки семян. Нор</w:t>
      </w:r>
      <w:r w:rsidRPr="00093C49">
        <w:rPr>
          <w:rFonts w:ascii="Times New Roman" w:hAnsi="Times New Roman" w:cs="Times New Roman"/>
          <w:sz w:val="24"/>
          <w:szCs w:val="24"/>
        </w:rPr>
        <w:lastRenderedPageBreak/>
        <w:t xml:space="preserve">ма высева и ее определение. Технические средства для сортировки, и калибрования семян овощных и полевых культур. Датирование,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барбатирование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>, обработка источниками высокой энергии.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Определение чистоты, всхожести, абсолютной массы, хозяйственной годности семян, предназначенных к посеву на участке, проведение работ по подготовке семян к посеву (намачивание, обработка минеральными и органическими питательными веществами). Наблюдение за прорастанием семян при определении всхожести, закладка опытов по выявлению влияния разных способов подготовки семян на урожай.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10. Весенние работы на учебно-опытном участке. 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Обработка почвы, ее значение в жизни растений. Способы обработки, значение своевременной обработки почвы и внесения удобрений для урожая сельскохозяйственных культур. Агротехнические требования, предъявляемые к качеству выполнения работ.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Рыхление почвы. Внесение и заделка удобрения. Вскопка (вспашка) участка, его разбивка, разметка делянок. Подкормка озимых.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11. Посев и посадка сельскохозяйственных культур.(4 ч.) </w:t>
      </w:r>
      <w:r w:rsidRPr="00093C49">
        <w:rPr>
          <w:rFonts w:ascii="Times New Roman" w:hAnsi="Times New Roman" w:cs="Times New Roman"/>
          <w:sz w:val="24"/>
          <w:szCs w:val="24"/>
        </w:rPr>
        <w:t>Условия, необходимые для прорастания семян и приживаемости рассады. Биологическое обоснование своевременного посева и посадка для получения высоких урожаев сельскохозяйственных культур. Сроки, способы, глубина посева и посадки сельскохозяйственных культур в связи с их биологическими особенностями. Понятие о севообороте и его значение. Машины, применяемые для посева и посадки овощных и полевых культур. Демонстрация фильма на тему «Машины и орудия, применяемые при посеве и посадке сельскохозяйственных культур».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 xml:space="preserve">Экскурсия </w:t>
      </w:r>
      <w:r w:rsidRPr="00093C49">
        <w:rPr>
          <w:rFonts w:ascii="Times New Roman" w:hAnsi="Times New Roman" w:cs="Times New Roman"/>
          <w:sz w:val="24"/>
          <w:szCs w:val="24"/>
        </w:rPr>
        <w:t>на машинно-тракторный двор. Знакомство с сельскохозяйственными машинами и орудиями.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Посев и посадка полевых и овощных культур. Закладка опытов по выяснению лучших способов и сроков посева и посадки, доз, сроков, способов внесения удобрения. Фенологические наблюдения за подопытными расте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ниями, Наблюдения за погодой.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Общественно полезный труд. Участие в очистке и проверке всхожести семян; работа по привлечению птиц и их охране (ремонт, изготовление и развешивание домиков для птиц); участие в озеленении территории школы, детского сада, улиц, дорог.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12. Уход и наблюдения за сельскохозяйственными культурами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(6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Условия, необходимые для роста и развития растений; способы, сроки, дозы полива в связи с фазами развития растений; способы определения необходимости подкормки растений. Их виды, сроки, дозы. Связь подкормки с биологическими особенностями и фазами развития растений; виды, способы, сроки и дозы подкормок. Машины и орудия, применяемые по уходу за растениями. Поливная техника. Борьба с сорной растительностью.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Рыхление, прополка, полив и подкормка растений, прореживание всходов (корнеплодов, огур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цов и др.). Окучивание растений (картофеля, капусты и др.). Борьба с вредителями и болезнями, Посев озимых культур. Опре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деление видов на урожай. Потребности растений в питательных веществах по внешнему виду н с помощью приборов, определение влажности почвы и сорняков, полива, учет нарастания биологической массы урожая. Наблюдения за ростом и развитием под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опытных растений, за появлением вредителей и за погодой. Сбор материала и изготовление наглядных пособий: гербария и коллек</w:t>
      </w:r>
      <w:r w:rsidRPr="00093C49">
        <w:rPr>
          <w:rFonts w:ascii="Times New Roman" w:hAnsi="Times New Roman" w:cs="Times New Roman"/>
          <w:sz w:val="24"/>
          <w:szCs w:val="24"/>
        </w:rPr>
        <w:softHyphen/>
        <w:t>ций растений в разных фазах развития, органов растения, сорной растительности и т. д.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  <w:r w:rsidRPr="00093C49">
        <w:rPr>
          <w:rFonts w:ascii="Times New Roman" w:hAnsi="Times New Roman" w:cs="Times New Roman"/>
          <w:sz w:val="24"/>
          <w:szCs w:val="24"/>
        </w:rPr>
        <w:t>на поля подшефного хозяйства и в природу.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13. Уборка и учет урожая полевых и овощных культур</w:t>
      </w:r>
      <w:r w:rsidRPr="00093C49">
        <w:rPr>
          <w:rFonts w:ascii="Times New Roman" w:hAnsi="Times New Roman" w:cs="Times New Roman"/>
          <w:sz w:val="24"/>
          <w:szCs w:val="24"/>
        </w:rPr>
        <w:t>.</w:t>
      </w:r>
      <w:r w:rsidRPr="00093C49">
        <w:rPr>
          <w:rFonts w:ascii="Times New Roman" w:hAnsi="Times New Roman" w:cs="Times New Roman"/>
          <w:b/>
          <w:sz w:val="24"/>
          <w:szCs w:val="24"/>
        </w:rPr>
        <w:t>(4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Значение своевременной уборки урожая сельскохозяйственных культур. Понятие о биологической и хозяйственной спелости. </w:t>
      </w:r>
      <w:r w:rsidRPr="00093C4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093C49">
        <w:rPr>
          <w:rFonts w:ascii="Times New Roman" w:hAnsi="Times New Roman" w:cs="Times New Roman"/>
          <w:sz w:val="24"/>
          <w:szCs w:val="24"/>
        </w:rPr>
        <w:t xml:space="preserve"> Уборка и учет урожая, пересчет полученного урожая с опытных и контрольных делянок на один гектар.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 xml:space="preserve">14. Подведение итогов опытнической работы.(6 ч.) </w:t>
      </w:r>
      <w:r w:rsidRPr="00093C49">
        <w:rPr>
          <w:rFonts w:ascii="Times New Roman" w:hAnsi="Times New Roman" w:cs="Times New Roman"/>
          <w:sz w:val="24"/>
          <w:szCs w:val="24"/>
        </w:rPr>
        <w:t>Оформление дневников и исследовательских работ. Подготовка выступлений и презентаций для участия в научно-практической конференции.</w:t>
      </w:r>
    </w:p>
    <w:p w:rsidR="00DF49B9" w:rsidRPr="00093C49" w:rsidRDefault="00DF49B9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lastRenderedPageBreak/>
        <w:t>15. Итоговое занятие. (2 ч.)</w:t>
      </w:r>
      <w:r w:rsidRPr="00093C49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 за год. Распределение летних заданий.</w:t>
      </w:r>
    </w:p>
    <w:p w:rsidR="00412465" w:rsidRPr="00093C49" w:rsidRDefault="00412465" w:rsidP="00F803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93C49">
        <w:rPr>
          <w:rFonts w:ascii="Times New Roman" w:hAnsi="Times New Roman" w:cs="Times New Roman"/>
          <w:b/>
          <w:sz w:val="24"/>
          <w:szCs w:val="20"/>
        </w:rPr>
        <w:t>Средства контроля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>Педагогический контроль осуществляется в соответствии с общей программой и индивидуальными планами научно-исследовательских работ.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>Индивидуальный план содержит в себе информацию о структуре научно-исследовательской работы и сроках выполнения ее этапов. Соответственно, промежуточный контроль осуществляется по окончании каждого из этапов. Итоговый контроль диагностирует завершенность работы, анализ хода работы над рефератом, выступлений и итоговая оценка приводится в индивидуальном плане в графе «Анализ работы», также фиксируются выступления с докладами по реферату на конференциях разного уровня, их результат и замечания, высказанные педагогами и членами жюри.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093C49">
        <w:rPr>
          <w:rFonts w:ascii="Times New Roman" w:hAnsi="Times New Roman" w:cs="Times New Roman"/>
          <w:sz w:val="24"/>
          <w:szCs w:val="20"/>
        </w:rPr>
        <w:tab/>
        <w:t>Этапы педагогического контроля по выполнению общей программы подразумевают оценку усвоения тем программы, включающую знания, умения и навыки ведения научной работы. Промежуточный педагогический контроль проводится в процессе выполнения научно-исследовательских работ и включает в себя контроль над усвоением материала учебной программы на уровне репродукции и переноса. Итоговый контроль над результатами усвоения программы проводится в форме творческого отчета о работе группы.</w:t>
      </w:r>
    </w:p>
    <w:p w:rsidR="00412465" w:rsidRPr="00093C49" w:rsidRDefault="00412465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0"/>
        </w:rPr>
        <w:tab/>
        <w:t>Контроль над результативностью воспитательного аспекта программы «Путь в науку» проводится индивидуально путем личностной оценки и самооценки каждого школьника, участвующего в научных исследованиях. Возможности для раскрытия личностных и социально полезных качеств учащихся предоставляются в ходе учебных занятий, ролевых игр, подготовки к конференциям и участия в них. Итоговый контроль над воспитательным действием программы осуществляется путем анализа адекватности самооценки школьниками своих склонностей, способностей и выборе ими полезного места в обществе</w:t>
      </w:r>
      <w:r w:rsidRPr="00093C49">
        <w:rPr>
          <w:rFonts w:ascii="Times New Roman" w:hAnsi="Times New Roman" w:cs="Times New Roman"/>
          <w:sz w:val="20"/>
          <w:szCs w:val="20"/>
        </w:rPr>
        <w:t>.</w:t>
      </w:r>
    </w:p>
    <w:p w:rsidR="00851BAA" w:rsidRPr="00093C49" w:rsidRDefault="00851BAA" w:rsidP="00F803D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ab/>
      </w:r>
      <w:r w:rsidRPr="00093C49">
        <w:rPr>
          <w:rFonts w:ascii="Times New Roman" w:hAnsi="Times New Roman" w:cs="Times New Roman"/>
          <w:sz w:val="24"/>
          <w:szCs w:val="24"/>
        </w:rPr>
        <w:t xml:space="preserve">Через практические и теоретические знания. Использование научно-методической </w:t>
      </w:r>
      <w:proofErr w:type="spellStart"/>
      <w:proofErr w:type="gramStart"/>
      <w:r w:rsidRPr="00093C49">
        <w:rPr>
          <w:rFonts w:ascii="Times New Roman" w:hAnsi="Times New Roman" w:cs="Times New Roman"/>
          <w:sz w:val="24"/>
          <w:szCs w:val="24"/>
        </w:rPr>
        <w:t>литературы:учебные</w:t>
      </w:r>
      <w:proofErr w:type="spellEnd"/>
      <w:proofErr w:type="gramEnd"/>
      <w:r w:rsidRPr="00093C49">
        <w:rPr>
          <w:rFonts w:ascii="Times New Roman" w:hAnsi="Times New Roman" w:cs="Times New Roman"/>
          <w:sz w:val="24"/>
          <w:szCs w:val="24"/>
        </w:rPr>
        <w:t xml:space="preserve"> книги, пособия, справочники, дидактические материалы на печатной основе; видеозаписи; телевизор, видеомагнитофон, магнитофон, компьютер, фотографии о природе.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ab/>
      </w:r>
      <w:r w:rsidRPr="00093C49">
        <w:rPr>
          <w:rFonts w:ascii="Times New Roman" w:hAnsi="Times New Roman" w:cs="Times New Roman"/>
          <w:sz w:val="24"/>
          <w:szCs w:val="24"/>
        </w:rPr>
        <w:t>Через практическую деятельность на учебно-опытном участке.</w:t>
      </w:r>
    </w:p>
    <w:p w:rsidR="00851BAA" w:rsidRPr="00093C49" w:rsidRDefault="00851BAA" w:rsidP="00F803DB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ab/>
        <w:t>Через использование возможностей мира окружающего ребенка, для развития его души, эмоций, экологической и нравственной культуры.</w:t>
      </w:r>
    </w:p>
    <w:p w:rsidR="00851BAA" w:rsidRPr="00093C49" w:rsidRDefault="00851BAA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Для осуществления учебного процесса в учреждении имеется учебный кабинет, соответствующий требованиям санитарных и гигиенических норм охраны здоровья обучающихся. Кабинет оборудован для проведения практических занятий.</w:t>
      </w:r>
    </w:p>
    <w:p w:rsidR="00F803DB" w:rsidRPr="00093C49" w:rsidRDefault="00F803DB" w:rsidP="00F803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9542E" w:rsidRPr="00093C49" w:rsidRDefault="0029542E" w:rsidP="00295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F82843" w:rsidRPr="00093C49" w:rsidRDefault="00F82843" w:rsidP="00295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49"/>
        <w:gridCol w:w="1701"/>
        <w:gridCol w:w="1701"/>
        <w:gridCol w:w="1559"/>
        <w:gridCol w:w="1134"/>
        <w:gridCol w:w="1275"/>
      </w:tblGrid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Раздел или тема </w:t>
            </w:r>
          </w:p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занятий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93C49">
              <w:rPr>
                <w:rFonts w:ascii="Times New Roman" w:hAnsi="Times New Roman" w:cs="Times New Roman"/>
                <w:sz w:val="16"/>
                <w:szCs w:val="20"/>
              </w:rPr>
              <w:t>Приёмы и методы организации учебно-воспитательного процесса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Дидактический материал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93C49">
              <w:rPr>
                <w:rFonts w:ascii="Times New Roman" w:hAnsi="Times New Roman" w:cs="Times New Roman"/>
                <w:sz w:val="16"/>
                <w:szCs w:val="20"/>
              </w:rPr>
              <w:t>Техническое оснащение занятий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Формы подведения итогов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Вводное занятие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ТБ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Основные отрасли сельскохозяйственного производства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Беседа,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 и работа по карточкам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Важнейшие сельскохозяйственные культуры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Образцы основных с\х культур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Особенности работы на учебно-опытном участке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-практикум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093C49">
              <w:rPr>
                <w:rFonts w:ascii="Times New Roman" w:hAnsi="Times New Roman" w:cs="Times New Roman"/>
                <w:sz w:val="18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Почва и ее плодородие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дополнительной </w:t>
            </w: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литературой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Сорная растительность и меры борьбы с ней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презентация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Гербарий сорной растительности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 по теме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Вредители и болезни сельскохозяйственных культур и меры борьбы с ними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Таблицы «Вредители и болезни с/х культур»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по теме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опытнической работы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Образцы опытов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Подготовка семян к посеву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Ёмкости, ножницы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Выставка, лучший дизайн упаковки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Весенние работы на учебно-опытном участке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 по три человека Анализ выполненной работы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Посев и посадка сельскохозяйственных культур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Занятие 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Памятки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выполненной работы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Уход и наблюдение за сельскохозяйственными культурами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звеньями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Опрос 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Уборка и учет урожая полевых и овощных культур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Работа парами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Инструкции по технике безопасности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С/Х инвентарь, весы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Анализ качества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Подведение итогов опытнической работы первого и второго года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Критерии по опытнической работе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Папки с опытами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Защита проведенных опытов</w:t>
            </w:r>
          </w:p>
        </w:tc>
      </w:tr>
      <w:tr w:rsidR="00093C49" w:rsidRPr="00093C49" w:rsidTr="00F803DB">
        <w:tc>
          <w:tcPr>
            <w:tcW w:w="44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4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Итоговое занятие первого и второго гола обучения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701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Традиционное занятие</w:t>
            </w:r>
          </w:p>
        </w:tc>
        <w:tc>
          <w:tcPr>
            <w:tcW w:w="1559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hideMark/>
          </w:tcPr>
          <w:p w:rsidR="0029542E" w:rsidRPr="00093C49" w:rsidRDefault="0029542E" w:rsidP="00BF3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4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</w:tr>
    </w:tbl>
    <w:p w:rsidR="009C699E" w:rsidRPr="00093C49" w:rsidRDefault="009C699E" w:rsidP="009C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1. рассадные ящики 6 шт.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2. лотки для сортировки семян 3 шт. </w:t>
      </w:r>
      <w:proofErr w:type="spellStart"/>
      <w:r w:rsidR="005D6212">
        <w:rPr>
          <w:rFonts w:ascii="Times New Roman" w:hAnsi="Times New Roman" w:cs="Times New Roman"/>
          <w:sz w:val="24"/>
          <w:szCs w:val="24"/>
        </w:rPr>
        <w:t>лл</w:t>
      </w:r>
      <w:proofErr w:type="spellEnd"/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3. горшки для цветов 12 шт. 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4. ученические столы 8 шт.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5. учительский стол 1 шт.</w:t>
      </w:r>
    </w:p>
    <w:p w:rsidR="0088394A" w:rsidRPr="00093C49" w:rsidRDefault="0088394A" w:rsidP="00883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6. пульверизаторы 4 шт. </w:t>
      </w: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C49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42B1C" w:rsidRPr="00093C49" w:rsidRDefault="00842B1C" w:rsidP="00883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1. Анастасов Л.П. Самостоятельные работы учащихся по общей биологии. _ М., Просвещение, 1989.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2. Багрова Л.А. Я познаю мир. Детская энциклопедия. Растения. ООО «Издательство АСТ», 2001.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3. Былова А.М.,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Шорина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 xml:space="preserve"> Н.И. Экология растений. – М.,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>-Граф, 2010</w:t>
      </w:r>
    </w:p>
    <w:p w:rsidR="0088394A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93C49">
        <w:rPr>
          <w:rFonts w:ascii="Times New Roman" w:hAnsi="Times New Roman" w:cs="Times New Roman"/>
          <w:sz w:val="24"/>
          <w:szCs w:val="24"/>
        </w:rPr>
        <w:t>Генкель</w:t>
      </w:r>
      <w:proofErr w:type="spellEnd"/>
      <w:r w:rsidRPr="00093C49">
        <w:rPr>
          <w:rFonts w:ascii="Times New Roman" w:hAnsi="Times New Roman" w:cs="Times New Roman"/>
          <w:sz w:val="24"/>
          <w:szCs w:val="24"/>
        </w:rPr>
        <w:t xml:space="preserve"> П.А. Физиология растений. – М.: Просвещение, 1985.</w:t>
      </w:r>
    </w:p>
    <w:p w:rsidR="00C8391C" w:rsidRPr="00093C49" w:rsidRDefault="0088394A" w:rsidP="008839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3C49">
        <w:rPr>
          <w:rFonts w:ascii="Times New Roman" w:hAnsi="Times New Roman" w:cs="Times New Roman"/>
          <w:sz w:val="24"/>
          <w:szCs w:val="24"/>
        </w:rPr>
        <w:t>5. Губанов И.А., Новиков В.С. Тихомиров В.Н. Определитель высших растений средней полосы европейской части СССР. – М., Просвещение, 1981</w:t>
      </w:r>
    </w:p>
    <w:sectPr w:rsidR="00C8391C" w:rsidRPr="00093C49" w:rsidSect="00F803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C699E"/>
    <w:rsid w:val="00016786"/>
    <w:rsid w:val="000208C2"/>
    <w:rsid w:val="00031BAA"/>
    <w:rsid w:val="00040970"/>
    <w:rsid w:val="00052AE7"/>
    <w:rsid w:val="00067CB5"/>
    <w:rsid w:val="00093C49"/>
    <w:rsid w:val="00097DFB"/>
    <w:rsid w:val="000B3990"/>
    <w:rsid w:val="000D24AC"/>
    <w:rsid w:val="000D4EAB"/>
    <w:rsid w:val="000F4049"/>
    <w:rsid w:val="00137713"/>
    <w:rsid w:val="00152CFC"/>
    <w:rsid w:val="001710EB"/>
    <w:rsid w:val="00177567"/>
    <w:rsid w:val="001C20CE"/>
    <w:rsid w:val="001E37B9"/>
    <w:rsid w:val="00205217"/>
    <w:rsid w:val="00215C9F"/>
    <w:rsid w:val="002164EE"/>
    <w:rsid w:val="002812A8"/>
    <w:rsid w:val="00285019"/>
    <w:rsid w:val="0029542E"/>
    <w:rsid w:val="002A4EC5"/>
    <w:rsid w:val="002D560A"/>
    <w:rsid w:val="00326AA9"/>
    <w:rsid w:val="003404D8"/>
    <w:rsid w:val="00381231"/>
    <w:rsid w:val="003B28F5"/>
    <w:rsid w:val="003B2BE3"/>
    <w:rsid w:val="003D66E7"/>
    <w:rsid w:val="00400616"/>
    <w:rsid w:val="00412465"/>
    <w:rsid w:val="004230A6"/>
    <w:rsid w:val="00437947"/>
    <w:rsid w:val="0044529E"/>
    <w:rsid w:val="00460460"/>
    <w:rsid w:val="00473EB8"/>
    <w:rsid w:val="004A668A"/>
    <w:rsid w:val="004C55D4"/>
    <w:rsid w:val="004F706B"/>
    <w:rsid w:val="005077EC"/>
    <w:rsid w:val="0051542B"/>
    <w:rsid w:val="00521D84"/>
    <w:rsid w:val="00554496"/>
    <w:rsid w:val="00563FA7"/>
    <w:rsid w:val="00567031"/>
    <w:rsid w:val="005D6212"/>
    <w:rsid w:val="005F376B"/>
    <w:rsid w:val="00616A6B"/>
    <w:rsid w:val="00622309"/>
    <w:rsid w:val="00630014"/>
    <w:rsid w:val="00663284"/>
    <w:rsid w:val="00666C96"/>
    <w:rsid w:val="006905AD"/>
    <w:rsid w:val="006938C4"/>
    <w:rsid w:val="006D78EA"/>
    <w:rsid w:val="00756493"/>
    <w:rsid w:val="00765CB7"/>
    <w:rsid w:val="007714D9"/>
    <w:rsid w:val="0077723A"/>
    <w:rsid w:val="00782D1B"/>
    <w:rsid w:val="007A6141"/>
    <w:rsid w:val="007C5050"/>
    <w:rsid w:val="007F7115"/>
    <w:rsid w:val="00836799"/>
    <w:rsid w:val="00842B1C"/>
    <w:rsid w:val="00851BAA"/>
    <w:rsid w:val="008529E0"/>
    <w:rsid w:val="0088394A"/>
    <w:rsid w:val="008F0243"/>
    <w:rsid w:val="008F6528"/>
    <w:rsid w:val="00903490"/>
    <w:rsid w:val="00915FE4"/>
    <w:rsid w:val="00930845"/>
    <w:rsid w:val="0095273E"/>
    <w:rsid w:val="009531C5"/>
    <w:rsid w:val="009C4E6B"/>
    <w:rsid w:val="009C699E"/>
    <w:rsid w:val="00AD308A"/>
    <w:rsid w:val="00B01A80"/>
    <w:rsid w:val="00BA342B"/>
    <w:rsid w:val="00BB3073"/>
    <w:rsid w:val="00BF139F"/>
    <w:rsid w:val="00BF3FC5"/>
    <w:rsid w:val="00C8391C"/>
    <w:rsid w:val="00CA0238"/>
    <w:rsid w:val="00CC0E3B"/>
    <w:rsid w:val="00CD7A27"/>
    <w:rsid w:val="00CF65CF"/>
    <w:rsid w:val="00D0358F"/>
    <w:rsid w:val="00D10969"/>
    <w:rsid w:val="00D950C0"/>
    <w:rsid w:val="00DE1F9E"/>
    <w:rsid w:val="00DF4861"/>
    <w:rsid w:val="00DF49B9"/>
    <w:rsid w:val="00DF713B"/>
    <w:rsid w:val="00E04BEE"/>
    <w:rsid w:val="00E06FBD"/>
    <w:rsid w:val="00E32323"/>
    <w:rsid w:val="00E40D65"/>
    <w:rsid w:val="00E54AFC"/>
    <w:rsid w:val="00E80F94"/>
    <w:rsid w:val="00EA06E3"/>
    <w:rsid w:val="00EB622D"/>
    <w:rsid w:val="00F24C13"/>
    <w:rsid w:val="00F80040"/>
    <w:rsid w:val="00F803DB"/>
    <w:rsid w:val="00F82843"/>
    <w:rsid w:val="00FB6268"/>
    <w:rsid w:val="00FC35F5"/>
    <w:rsid w:val="00FD6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5E6C"/>
  <w15:docId w15:val="{6AB80124-9D8C-475B-86F8-A07E1A5F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99E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5">
    <w:name w:val="Body Text Indent"/>
    <w:basedOn w:val="a"/>
    <w:link w:val="a6"/>
    <w:rsid w:val="009C69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C6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9C6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9C699E"/>
    <w:rPr>
      <w:rFonts w:ascii="Times New Roman" w:eastAsiaTheme="minorEastAsia" w:hAnsi="Times New Roman"/>
      <w:sz w:val="24"/>
      <w:lang w:eastAsia="ru-RU"/>
    </w:rPr>
  </w:style>
  <w:style w:type="table" w:styleId="a8">
    <w:name w:val="Table Grid"/>
    <w:basedOn w:val="a1"/>
    <w:uiPriority w:val="59"/>
    <w:rsid w:val="009C69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A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34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4169</Words>
  <Characters>23766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oTo</cp:lastModifiedBy>
  <cp:revision>10</cp:revision>
  <cp:lastPrinted>2025-10-09T07:28:00Z</cp:lastPrinted>
  <dcterms:created xsi:type="dcterms:W3CDTF">2025-09-16T08:54:00Z</dcterms:created>
  <dcterms:modified xsi:type="dcterms:W3CDTF">2025-10-09T07:48:00Z</dcterms:modified>
</cp:coreProperties>
</file>